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01B" w:rsidRPr="00E4001B" w:rsidRDefault="00E4001B" w:rsidP="00E4001B">
      <w:pPr>
        <w:tabs>
          <w:tab w:val="left" w:pos="2373"/>
          <w:tab w:val="center" w:pos="4533"/>
        </w:tabs>
        <w:contextualSpacing/>
        <w:rPr>
          <w:rFonts w:eastAsia="Times New Roman" w:cs="Courier New"/>
          <w:b/>
          <w:bCs/>
          <w:caps/>
          <w:sz w:val="22"/>
          <w:szCs w:val="22"/>
          <w:lang w:eastAsia="nl-NL"/>
        </w:rPr>
      </w:pPr>
      <w:r w:rsidRPr="00E4001B">
        <w:rPr>
          <w:rFonts w:eastAsia="Times New Roman" w:cs="Courier New"/>
          <w:b/>
          <w:bCs/>
          <w:caps/>
          <w:sz w:val="22"/>
          <w:szCs w:val="22"/>
          <w:lang w:eastAsia="nl-NL"/>
        </w:rPr>
        <w:tab/>
      </w:r>
      <w:r w:rsidRPr="00E4001B">
        <w:rPr>
          <w:rFonts w:eastAsia="Times New Roman" w:cs="Courier New"/>
          <w:b/>
          <w:bCs/>
          <w:caps/>
          <w:sz w:val="22"/>
          <w:szCs w:val="22"/>
          <w:lang w:eastAsia="nl-NL"/>
        </w:rPr>
        <w:tab/>
        <w:t>- Embargo 12 juni 2019, 07:00 uur -</w:t>
      </w:r>
    </w:p>
    <w:p w:rsidR="00E4001B" w:rsidRDefault="00E4001B" w:rsidP="00C93B37">
      <w:pPr>
        <w:contextualSpacing/>
        <w:rPr>
          <w:rFonts w:eastAsia="Times New Roman" w:cs="Courier New"/>
          <w:b/>
          <w:sz w:val="22"/>
          <w:szCs w:val="22"/>
          <w:lang w:eastAsia="nl-NL"/>
        </w:rPr>
      </w:pPr>
    </w:p>
    <w:p w:rsidR="00C93B37" w:rsidRPr="00E4001B" w:rsidRDefault="00C93B37" w:rsidP="00C93B37">
      <w:pPr>
        <w:contextualSpacing/>
        <w:rPr>
          <w:rFonts w:eastAsia="Times New Roman" w:cs="Courier New"/>
          <w:b/>
          <w:sz w:val="22"/>
          <w:szCs w:val="22"/>
          <w:u w:val="single"/>
          <w:lang w:eastAsia="nl-NL"/>
        </w:rPr>
      </w:pPr>
      <w:r w:rsidRPr="00E4001B">
        <w:rPr>
          <w:rFonts w:eastAsia="Times New Roman" w:cs="Courier New"/>
          <w:b/>
          <w:sz w:val="22"/>
          <w:szCs w:val="22"/>
          <w:u w:val="single"/>
          <w:lang w:eastAsia="nl-NL"/>
        </w:rPr>
        <w:t>‘</w:t>
      </w:r>
      <w:proofErr w:type="spellStart"/>
      <w:r w:rsidRPr="00E4001B">
        <w:rPr>
          <w:rFonts w:eastAsia="Times New Roman" w:cs="Courier New"/>
          <w:b/>
          <w:sz w:val="22"/>
          <w:szCs w:val="22"/>
          <w:u w:val="single"/>
          <w:lang w:eastAsia="nl-NL"/>
        </w:rPr>
        <w:t>Noodpijl</w:t>
      </w:r>
      <w:proofErr w:type="spellEnd"/>
      <w:r w:rsidRPr="00E4001B">
        <w:rPr>
          <w:rFonts w:eastAsia="Times New Roman" w:cs="Courier New"/>
          <w:b/>
          <w:sz w:val="22"/>
          <w:szCs w:val="22"/>
          <w:u w:val="single"/>
          <w:lang w:eastAsia="nl-NL"/>
        </w:rPr>
        <w:t xml:space="preserve">’ huisartsen: samenhang in zorg </w:t>
      </w:r>
      <w:r w:rsidR="00E4001B">
        <w:rPr>
          <w:rFonts w:eastAsia="Times New Roman" w:cs="Courier New"/>
          <w:b/>
          <w:sz w:val="22"/>
          <w:szCs w:val="22"/>
          <w:u w:val="single"/>
          <w:lang w:eastAsia="nl-NL"/>
        </w:rPr>
        <w:t>volledig</w:t>
      </w:r>
      <w:r w:rsidRPr="00E4001B">
        <w:rPr>
          <w:rFonts w:eastAsia="Times New Roman" w:cs="Courier New"/>
          <w:b/>
          <w:sz w:val="22"/>
          <w:szCs w:val="22"/>
          <w:u w:val="single"/>
          <w:lang w:eastAsia="nl-NL"/>
        </w:rPr>
        <w:t xml:space="preserve"> zoek door falende samenwerking </w:t>
      </w:r>
    </w:p>
    <w:p w:rsidR="00C93B37" w:rsidRPr="00D11560" w:rsidRDefault="00C93B37" w:rsidP="00F03383">
      <w:pPr>
        <w:contextualSpacing/>
        <w:rPr>
          <w:rFonts w:eastAsia="Times New Roman" w:cs="Courier New"/>
          <w:b/>
          <w:sz w:val="22"/>
          <w:szCs w:val="22"/>
          <w:lang w:eastAsia="nl-NL"/>
        </w:rPr>
      </w:pPr>
    </w:p>
    <w:p w:rsidR="008E048B" w:rsidRPr="00D11560" w:rsidRDefault="00DC790F" w:rsidP="00F03383">
      <w:pPr>
        <w:contextualSpacing/>
        <w:rPr>
          <w:rFonts w:eastAsia="Times New Roman" w:cs="Courier New"/>
          <w:b/>
          <w:sz w:val="22"/>
          <w:szCs w:val="22"/>
          <w:lang w:eastAsia="nl-NL"/>
        </w:rPr>
      </w:pPr>
      <w:r w:rsidRPr="00D11560">
        <w:rPr>
          <w:rFonts w:eastAsia="Times New Roman" w:cs="Courier New"/>
          <w:b/>
          <w:sz w:val="22"/>
          <w:szCs w:val="22"/>
          <w:lang w:eastAsia="nl-NL"/>
        </w:rPr>
        <w:t xml:space="preserve">Haarlem, </w:t>
      </w:r>
      <w:r w:rsidR="00E4001B">
        <w:rPr>
          <w:rFonts w:eastAsia="Times New Roman" w:cs="Courier New"/>
          <w:b/>
          <w:sz w:val="22"/>
          <w:szCs w:val="22"/>
          <w:lang w:eastAsia="nl-NL"/>
        </w:rPr>
        <w:t>12</w:t>
      </w:r>
      <w:r w:rsidRPr="00D11560">
        <w:rPr>
          <w:rFonts w:eastAsia="Times New Roman" w:cs="Courier New"/>
          <w:b/>
          <w:sz w:val="22"/>
          <w:szCs w:val="22"/>
          <w:lang w:eastAsia="nl-NL"/>
        </w:rPr>
        <w:t xml:space="preserve"> juni 2019 – D</w:t>
      </w:r>
      <w:r w:rsidR="00C51F26" w:rsidRPr="00D11560">
        <w:rPr>
          <w:rFonts w:eastAsia="Times New Roman" w:cs="Courier New"/>
          <w:b/>
          <w:sz w:val="22"/>
          <w:szCs w:val="22"/>
          <w:lang w:eastAsia="nl-NL"/>
        </w:rPr>
        <w:t>oorverwijzing van patiënten door d</w:t>
      </w:r>
      <w:r w:rsidRPr="00D11560">
        <w:rPr>
          <w:rFonts w:eastAsia="Times New Roman" w:cs="Courier New"/>
          <w:b/>
          <w:sz w:val="22"/>
          <w:szCs w:val="22"/>
          <w:lang w:eastAsia="nl-NL"/>
        </w:rPr>
        <w:t>e huisarts</w:t>
      </w:r>
      <w:r w:rsidR="00C51F26" w:rsidRPr="00D11560">
        <w:rPr>
          <w:rFonts w:eastAsia="Times New Roman" w:cs="Courier New"/>
          <w:b/>
          <w:sz w:val="22"/>
          <w:szCs w:val="22"/>
          <w:lang w:eastAsia="nl-NL"/>
        </w:rPr>
        <w:t xml:space="preserve"> naar gespecialiseerde zorg </w:t>
      </w:r>
      <w:r w:rsidR="00225E5E" w:rsidRPr="00D11560">
        <w:rPr>
          <w:rFonts w:eastAsia="Times New Roman" w:cs="Courier New"/>
          <w:b/>
          <w:sz w:val="22"/>
          <w:szCs w:val="22"/>
          <w:lang w:eastAsia="nl-NL"/>
        </w:rPr>
        <w:t>raakt</w:t>
      </w:r>
      <w:r w:rsidR="00C51F26" w:rsidRPr="00D11560">
        <w:rPr>
          <w:rFonts w:eastAsia="Times New Roman" w:cs="Courier New"/>
          <w:b/>
          <w:sz w:val="22"/>
          <w:szCs w:val="22"/>
          <w:lang w:eastAsia="nl-NL"/>
        </w:rPr>
        <w:t xml:space="preserve"> steed</w:t>
      </w:r>
      <w:r w:rsidR="009B500B" w:rsidRPr="00D11560">
        <w:rPr>
          <w:rFonts w:eastAsia="Times New Roman" w:cs="Courier New"/>
          <w:b/>
          <w:sz w:val="22"/>
          <w:szCs w:val="22"/>
          <w:lang w:eastAsia="nl-NL"/>
        </w:rPr>
        <w:t xml:space="preserve">s verder verstopt door </w:t>
      </w:r>
      <w:r w:rsidR="00877DAE" w:rsidRPr="00D11560">
        <w:rPr>
          <w:rFonts w:eastAsia="Times New Roman" w:cs="Courier New"/>
          <w:b/>
          <w:sz w:val="22"/>
          <w:szCs w:val="22"/>
          <w:lang w:eastAsia="nl-NL"/>
        </w:rPr>
        <w:t>falende</w:t>
      </w:r>
      <w:r w:rsidR="009B500B" w:rsidRPr="00D11560">
        <w:rPr>
          <w:rFonts w:eastAsia="Times New Roman" w:cs="Courier New"/>
          <w:b/>
          <w:sz w:val="22"/>
          <w:szCs w:val="22"/>
          <w:lang w:eastAsia="nl-NL"/>
        </w:rPr>
        <w:t xml:space="preserve"> samenwerking </w:t>
      </w:r>
      <w:r w:rsidR="00877DAE" w:rsidRPr="00D11560">
        <w:rPr>
          <w:rFonts w:eastAsia="Times New Roman" w:cs="Courier New"/>
          <w:b/>
          <w:sz w:val="22"/>
          <w:szCs w:val="22"/>
          <w:lang w:eastAsia="nl-NL"/>
        </w:rPr>
        <w:t>met</w:t>
      </w:r>
      <w:r w:rsidR="007F6872" w:rsidRPr="00D11560">
        <w:rPr>
          <w:rFonts w:eastAsia="Times New Roman" w:cs="Courier New"/>
          <w:b/>
          <w:sz w:val="22"/>
          <w:szCs w:val="22"/>
          <w:lang w:eastAsia="nl-NL"/>
        </w:rPr>
        <w:t xml:space="preserve"> </w:t>
      </w:r>
      <w:r w:rsidR="00877DAE" w:rsidRPr="00D11560">
        <w:rPr>
          <w:rFonts w:eastAsia="Times New Roman" w:cs="Courier New"/>
          <w:b/>
          <w:sz w:val="22"/>
          <w:szCs w:val="22"/>
          <w:lang w:eastAsia="nl-NL"/>
        </w:rPr>
        <w:t>andere zorgspecialismen</w:t>
      </w:r>
      <w:r w:rsidR="009B500B" w:rsidRPr="00D11560">
        <w:rPr>
          <w:rFonts w:eastAsia="Times New Roman" w:cs="Courier New"/>
          <w:b/>
          <w:sz w:val="22"/>
          <w:szCs w:val="22"/>
          <w:lang w:eastAsia="nl-NL"/>
        </w:rPr>
        <w:t xml:space="preserve">. Vooral met kwetsbare patiënten als </w:t>
      </w:r>
      <w:r w:rsidR="009B500B" w:rsidRPr="00D11560">
        <w:rPr>
          <w:rFonts w:cs="AppleSystemUIFont"/>
          <w:b/>
          <w:sz w:val="22"/>
          <w:szCs w:val="22"/>
        </w:rPr>
        <w:t>ouderen, psychiatrische patiënten, chronisch zieken en jongeren met psychische problemen</w:t>
      </w:r>
      <w:r w:rsidR="009B500B" w:rsidRPr="00D11560">
        <w:rPr>
          <w:rFonts w:eastAsia="Times New Roman" w:cs="Courier New"/>
          <w:b/>
          <w:sz w:val="22"/>
          <w:szCs w:val="22"/>
          <w:lang w:eastAsia="nl-NL"/>
        </w:rPr>
        <w:t xml:space="preserve"> kan de huisarts vaak geen kant op. Verwijzing</w:t>
      </w:r>
      <w:r w:rsidR="007F6872" w:rsidRPr="00D11560">
        <w:rPr>
          <w:rFonts w:eastAsia="Times New Roman" w:cs="Courier New"/>
          <w:b/>
          <w:sz w:val="22"/>
          <w:szCs w:val="22"/>
          <w:lang w:eastAsia="nl-NL"/>
        </w:rPr>
        <w:t xml:space="preserve"> - als het sowieso al lukt - </w:t>
      </w:r>
      <w:r w:rsidR="009B500B" w:rsidRPr="00D11560">
        <w:rPr>
          <w:rFonts w:eastAsia="Times New Roman" w:cs="Courier New"/>
          <w:b/>
          <w:sz w:val="22"/>
          <w:szCs w:val="22"/>
          <w:lang w:eastAsia="nl-NL"/>
        </w:rPr>
        <w:t xml:space="preserve"> kost vaak maanden van </w:t>
      </w:r>
      <w:r w:rsidR="007F6872" w:rsidRPr="00D11560">
        <w:rPr>
          <w:rFonts w:eastAsia="Times New Roman" w:cs="Courier New"/>
          <w:b/>
          <w:sz w:val="22"/>
          <w:szCs w:val="22"/>
          <w:lang w:eastAsia="nl-NL"/>
        </w:rPr>
        <w:t xml:space="preserve">belrondes, aandringen en </w:t>
      </w:r>
      <w:r w:rsidR="00877DAE" w:rsidRPr="00D11560">
        <w:rPr>
          <w:rFonts w:eastAsia="Times New Roman" w:cs="Courier New"/>
          <w:b/>
          <w:sz w:val="22"/>
          <w:szCs w:val="22"/>
          <w:lang w:eastAsia="nl-NL"/>
        </w:rPr>
        <w:t>papierwerk</w:t>
      </w:r>
      <w:r w:rsidR="009B500B" w:rsidRPr="00D11560">
        <w:rPr>
          <w:rFonts w:eastAsia="Times New Roman" w:cs="Courier New"/>
          <w:b/>
          <w:sz w:val="22"/>
          <w:szCs w:val="22"/>
          <w:lang w:eastAsia="nl-NL"/>
        </w:rPr>
        <w:t xml:space="preserve">. </w:t>
      </w:r>
      <w:r w:rsidR="00516DB4" w:rsidRPr="00D11560">
        <w:rPr>
          <w:rFonts w:eastAsia="Times New Roman" w:cs="Courier New"/>
          <w:b/>
          <w:sz w:val="22"/>
          <w:szCs w:val="22"/>
          <w:lang w:eastAsia="nl-NL"/>
        </w:rPr>
        <w:t xml:space="preserve">Daardoor komen </w:t>
      </w:r>
      <w:r w:rsidR="007F6872" w:rsidRPr="00D11560">
        <w:rPr>
          <w:rFonts w:eastAsia="Times New Roman" w:cs="Courier New"/>
          <w:b/>
          <w:sz w:val="22"/>
          <w:szCs w:val="22"/>
          <w:lang w:eastAsia="nl-NL"/>
        </w:rPr>
        <w:t>kwetsbaarste patiënten</w:t>
      </w:r>
      <w:r w:rsidR="00516DB4" w:rsidRPr="00D11560">
        <w:rPr>
          <w:rFonts w:eastAsia="Times New Roman" w:cs="Courier New"/>
          <w:b/>
          <w:sz w:val="22"/>
          <w:szCs w:val="22"/>
          <w:lang w:eastAsia="nl-NL"/>
        </w:rPr>
        <w:t xml:space="preserve"> muurvast te zitten</w:t>
      </w:r>
      <w:r w:rsidR="007F6872" w:rsidRPr="00D11560">
        <w:rPr>
          <w:rFonts w:eastAsia="Times New Roman" w:cs="Courier New"/>
          <w:b/>
          <w:sz w:val="22"/>
          <w:szCs w:val="22"/>
          <w:lang w:eastAsia="nl-NL"/>
        </w:rPr>
        <w:t xml:space="preserve">, </w:t>
      </w:r>
      <w:r w:rsidR="00516DB4" w:rsidRPr="00D11560">
        <w:rPr>
          <w:rFonts w:eastAsia="Times New Roman" w:cs="Courier New"/>
          <w:b/>
          <w:sz w:val="22"/>
          <w:szCs w:val="22"/>
          <w:lang w:eastAsia="nl-NL"/>
        </w:rPr>
        <w:t xml:space="preserve">lopen de </w:t>
      </w:r>
      <w:r w:rsidR="007F6872" w:rsidRPr="00D11560">
        <w:rPr>
          <w:rFonts w:eastAsia="Times New Roman" w:cs="Courier New"/>
          <w:b/>
          <w:sz w:val="22"/>
          <w:szCs w:val="22"/>
          <w:lang w:eastAsia="nl-NL"/>
        </w:rPr>
        <w:t>wachtkamer</w:t>
      </w:r>
      <w:r w:rsidR="00877DAE" w:rsidRPr="00D11560">
        <w:rPr>
          <w:rFonts w:eastAsia="Times New Roman" w:cs="Courier New"/>
          <w:b/>
          <w:sz w:val="22"/>
          <w:szCs w:val="22"/>
          <w:lang w:eastAsia="nl-NL"/>
        </w:rPr>
        <w:t>s</w:t>
      </w:r>
      <w:r w:rsidR="007F6872" w:rsidRPr="00D11560">
        <w:rPr>
          <w:rFonts w:eastAsia="Times New Roman" w:cs="Courier New"/>
          <w:b/>
          <w:sz w:val="22"/>
          <w:szCs w:val="22"/>
          <w:lang w:eastAsia="nl-NL"/>
        </w:rPr>
        <w:t xml:space="preserve"> </w:t>
      </w:r>
      <w:r w:rsidR="00516DB4" w:rsidRPr="00D11560">
        <w:rPr>
          <w:rFonts w:eastAsia="Times New Roman" w:cs="Courier New"/>
          <w:b/>
          <w:sz w:val="22"/>
          <w:szCs w:val="22"/>
          <w:lang w:eastAsia="nl-NL"/>
        </w:rPr>
        <w:t xml:space="preserve">over </w:t>
      </w:r>
      <w:r w:rsidR="00E4001B">
        <w:rPr>
          <w:rFonts w:eastAsia="Times New Roman" w:cs="Courier New"/>
          <w:b/>
          <w:sz w:val="22"/>
          <w:szCs w:val="22"/>
          <w:lang w:eastAsia="nl-NL"/>
        </w:rPr>
        <w:t xml:space="preserve">en </w:t>
      </w:r>
      <w:r w:rsidR="00516DB4" w:rsidRPr="00D11560">
        <w:rPr>
          <w:rFonts w:eastAsia="Times New Roman" w:cs="Courier New"/>
          <w:b/>
          <w:sz w:val="22"/>
          <w:szCs w:val="22"/>
          <w:lang w:eastAsia="nl-NL"/>
        </w:rPr>
        <w:t xml:space="preserve">hebben huisarts en team minder </w:t>
      </w:r>
      <w:r w:rsidR="007F6872" w:rsidRPr="00D11560">
        <w:rPr>
          <w:rFonts w:eastAsia="Times New Roman" w:cs="Courier New"/>
          <w:b/>
          <w:sz w:val="22"/>
          <w:szCs w:val="22"/>
          <w:lang w:eastAsia="nl-NL"/>
        </w:rPr>
        <w:t xml:space="preserve"> aandacht </w:t>
      </w:r>
      <w:r w:rsidR="00516DB4" w:rsidRPr="00D11560">
        <w:rPr>
          <w:rFonts w:eastAsia="Times New Roman" w:cs="Courier New"/>
          <w:b/>
          <w:sz w:val="22"/>
          <w:szCs w:val="22"/>
          <w:lang w:eastAsia="nl-NL"/>
        </w:rPr>
        <w:t xml:space="preserve">en tijd </w:t>
      </w:r>
      <w:r w:rsidR="007F6872" w:rsidRPr="00D11560">
        <w:rPr>
          <w:rFonts w:eastAsia="Times New Roman" w:cs="Courier New"/>
          <w:b/>
          <w:sz w:val="22"/>
          <w:szCs w:val="22"/>
          <w:lang w:eastAsia="nl-NL"/>
        </w:rPr>
        <w:t xml:space="preserve">van voor </w:t>
      </w:r>
      <w:r w:rsidR="00516DB4" w:rsidRPr="00D11560">
        <w:rPr>
          <w:rFonts w:eastAsia="Times New Roman" w:cs="Courier New"/>
          <w:b/>
          <w:sz w:val="22"/>
          <w:szCs w:val="22"/>
          <w:lang w:eastAsia="nl-NL"/>
        </w:rPr>
        <w:t xml:space="preserve">de </w:t>
      </w:r>
      <w:r w:rsidR="007F6872" w:rsidRPr="00D11560">
        <w:rPr>
          <w:rFonts w:eastAsia="Times New Roman" w:cs="Courier New"/>
          <w:b/>
          <w:sz w:val="22"/>
          <w:szCs w:val="22"/>
          <w:lang w:eastAsia="nl-NL"/>
        </w:rPr>
        <w:t>overige patiënten.</w:t>
      </w:r>
      <w:r w:rsidR="00516DB4" w:rsidRPr="00D11560">
        <w:rPr>
          <w:rFonts w:eastAsia="Times New Roman" w:cs="Courier New"/>
          <w:b/>
          <w:sz w:val="22"/>
          <w:szCs w:val="22"/>
          <w:lang w:eastAsia="nl-NL"/>
        </w:rPr>
        <w:t xml:space="preserve"> </w:t>
      </w:r>
      <w:r w:rsidR="007F6872" w:rsidRPr="00D11560">
        <w:rPr>
          <w:rFonts w:eastAsia="Times New Roman" w:cs="Courier New"/>
          <w:b/>
          <w:sz w:val="22"/>
          <w:szCs w:val="22"/>
          <w:lang w:eastAsia="nl-NL"/>
        </w:rPr>
        <w:t>Huisartsen schieten vandaag een ‘</w:t>
      </w:r>
      <w:proofErr w:type="spellStart"/>
      <w:r w:rsidR="007F6872" w:rsidRPr="00D11560">
        <w:rPr>
          <w:rFonts w:eastAsia="Times New Roman" w:cs="Courier New"/>
          <w:b/>
          <w:sz w:val="22"/>
          <w:szCs w:val="22"/>
          <w:lang w:eastAsia="nl-NL"/>
        </w:rPr>
        <w:t>noodpijl</w:t>
      </w:r>
      <w:proofErr w:type="spellEnd"/>
      <w:r w:rsidR="007F6872" w:rsidRPr="00D11560">
        <w:rPr>
          <w:rFonts w:eastAsia="Times New Roman" w:cs="Courier New"/>
          <w:b/>
          <w:sz w:val="22"/>
          <w:szCs w:val="22"/>
          <w:lang w:eastAsia="nl-NL"/>
        </w:rPr>
        <w:t xml:space="preserve">’ af naar politiek-Den Haag, </w:t>
      </w:r>
      <w:r w:rsidR="00440337" w:rsidRPr="00D11560">
        <w:rPr>
          <w:rFonts w:eastAsia="Times New Roman" w:cs="Courier New"/>
          <w:b/>
          <w:sz w:val="22"/>
          <w:szCs w:val="22"/>
          <w:lang w:eastAsia="nl-NL"/>
        </w:rPr>
        <w:t>zorg</w:t>
      </w:r>
      <w:r w:rsidR="007F6872" w:rsidRPr="00D11560">
        <w:rPr>
          <w:rFonts w:eastAsia="Times New Roman" w:cs="Courier New"/>
          <w:b/>
          <w:sz w:val="22"/>
          <w:szCs w:val="22"/>
          <w:lang w:eastAsia="nl-NL"/>
        </w:rPr>
        <w:t>verzekeraars en de zorgsector</w:t>
      </w:r>
      <w:r w:rsidR="00877DAE" w:rsidRPr="00D11560">
        <w:rPr>
          <w:rFonts w:eastAsia="Times New Roman" w:cs="Courier New"/>
          <w:b/>
          <w:sz w:val="22"/>
          <w:szCs w:val="22"/>
          <w:lang w:eastAsia="nl-NL"/>
        </w:rPr>
        <w:t>: er moeten op korte termijn concrete en samenhangende oplossingen komen.</w:t>
      </w:r>
    </w:p>
    <w:p w:rsidR="008E048B" w:rsidRPr="00D11560" w:rsidRDefault="008E048B" w:rsidP="00F03383">
      <w:pPr>
        <w:contextualSpacing/>
        <w:rPr>
          <w:rFonts w:eastAsia="Times New Roman" w:cs="Courier New"/>
          <w:b/>
          <w:sz w:val="22"/>
          <w:szCs w:val="22"/>
          <w:lang w:eastAsia="nl-NL"/>
        </w:rPr>
      </w:pPr>
    </w:p>
    <w:p w:rsidR="00440337" w:rsidRPr="00D11560" w:rsidRDefault="00E4001B" w:rsidP="00F03383">
      <w:pPr>
        <w:contextualSpacing/>
        <w:rPr>
          <w:rFonts w:eastAsia="Times New Roman" w:cs="Courier New"/>
          <w:sz w:val="22"/>
          <w:szCs w:val="22"/>
          <w:lang w:eastAsia="nl-NL"/>
        </w:rPr>
      </w:pPr>
      <w:r>
        <w:rPr>
          <w:rFonts w:eastAsia="Times New Roman" w:cs="Courier New"/>
          <w:sz w:val="22"/>
          <w:szCs w:val="22"/>
          <w:lang w:eastAsia="nl-NL"/>
        </w:rPr>
        <w:t>Met het p</w:t>
      </w:r>
      <w:r w:rsidR="00225E5E" w:rsidRPr="00D11560">
        <w:rPr>
          <w:rFonts w:eastAsia="Times New Roman" w:cs="Courier New"/>
          <w:sz w:val="22"/>
          <w:szCs w:val="22"/>
          <w:lang w:eastAsia="nl-NL"/>
        </w:rPr>
        <w:t xml:space="preserve">amflet ‘Zorg voor Samenhang’ vraagt </w:t>
      </w:r>
      <w:r w:rsidR="008E048B" w:rsidRPr="00D11560">
        <w:rPr>
          <w:rFonts w:eastAsia="Times New Roman" w:cs="Courier New"/>
          <w:sz w:val="22"/>
          <w:szCs w:val="22"/>
          <w:lang w:eastAsia="nl-NL"/>
        </w:rPr>
        <w:t xml:space="preserve">huisartsen-actiecomité Het Roer Moet Om </w:t>
      </w:r>
      <w:r w:rsidR="00225E5E" w:rsidRPr="00D11560">
        <w:rPr>
          <w:rFonts w:eastAsia="Times New Roman" w:cs="Courier New"/>
          <w:sz w:val="22"/>
          <w:szCs w:val="22"/>
          <w:lang w:eastAsia="nl-NL"/>
        </w:rPr>
        <w:t xml:space="preserve">bij haar duizenden steun voor een oproep aan politiek en zorgsector om zo snel mogelijk hierover het debat te starten. </w:t>
      </w:r>
      <w:r w:rsidR="00440337" w:rsidRPr="00D11560">
        <w:rPr>
          <w:rFonts w:eastAsia="Times New Roman" w:cs="Courier New"/>
          <w:sz w:val="22"/>
          <w:szCs w:val="22"/>
          <w:lang w:eastAsia="nl-NL"/>
        </w:rPr>
        <w:t>Het pamflet wijst p</w:t>
      </w:r>
      <w:r w:rsidR="009B500B" w:rsidRPr="00D11560">
        <w:rPr>
          <w:rFonts w:eastAsia="Times New Roman" w:cs="Courier New"/>
          <w:sz w:val="22"/>
          <w:szCs w:val="22"/>
          <w:lang w:eastAsia="nl-NL"/>
        </w:rPr>
        <w:t>ersoneelsschaarste, concurrentie</w:t>
      </w:r>
      <w:r w:rsidR="007F6872" w:rsidRPr="00D11560">
        <w:rPr>
          <w:rFonts w:eastAsia="Times New Roman" w:cs="Courier New"/>
          <w:sz w:val="22"/>
          <w:szCs w:val="22"/>
          <w:lang w:eastAsia="nl-NL"/>
        </w:rPr>
        <w:t>-</w:t>
      </w:r>
      <w:r w:rsidR="009B500B" w:rsidRPr="00D11560">
        <w:rPr>
          <w:rFonts w:eastAsia="Times New Roman" w:cs="Courier New"/>
          <w:sz w:val="22"/>
          <w:szCs w:val="22"/>
          <w:lang w:eastAsia="nl-NL"/>
        </w:rPr>
        <w:t xml:space="preserve">denken, bureaucratie en capaciteitsgebrek </w:t>
      </w:r>
      <w:r w:rsidR="00440337" w:rsidRPr="00D11560">
        <w:rPr>
          <w:rFonts w:eastAsia="Times New Roman" w:cs="Courier New"/>
          <w:sz w:val="22"/>
          <w:szCs w:val="22"/>
          <w:lang w:eastAsia="nl-NL"/>
        </w:rPr>
        <w:t>aan als</w:t>
      </w:r>
      <w:r w:rsidR="00A1529D" w:rsidRPr="00D11560">
        <w:rPr>
          <w:rFonts w:eastAsia="Times New Roman" w:cs="Courier New"/>
          <w:sz w:val="22"/>
          <w:szCs w:val="22"/>
          <w:lang w:eastAsia="nl-NL"/>
        </w:rPr>
        <w:t xml:space="preserve"> de belangrijkste </w:t>
      </w:r>
      <w:r w:rsidR="009B500B" w:rsidRPr="00D11560">
        <w:rPr>
          <w:rFonts w:eastAsia="Times New Roman" w:cs="Courier New"/>
          <w:sz w:val="22"/>
          <w:szCs w:val="22"/>
          <w:lang w:eastAsia="nl-NL"/>
        </w:rPr>
        <w:t>oorzaken van falende samenwerking</w:t>
      </w:r>
      <w:r w:rsidR="00A1529D" w:rsidRPr="00D11560">
        <w:rPr>
          <w:rFonts w:eastAsia="Times New Roman" w:cs="Courier New"/>
          <w:sz w:val="22"/>
          <w:szCs w:val="22"/>
          <w:lang w:eastAsia="nl-NL"/>
        </w:rPr>
        <w:t xml:space="preserve"> tussen met name ziekenhuizen, spoedposten, verpleeghuizen, GGZ e</w:t>
      </w:r>
      <w:r>
        <w:rPr>
          <w:rFonts w:eastAsia="Times New Roman" w:cs="Courier New"/>
          <w:sz w:val="22"/>
          <w:szCs w:val="22"/>
          <w:lang w:eastAsia="nl-NL"/>
        </w:rPr>
        <w:t>n thuiszorg</w:t>
      </w:r>
      <w:r w:rsidR="009B500B" w:rsidRPr="00D11560">
        <w:rPr>
          <w:rFonts w:eastAsia="Times New Roman" w:cs="Courier New"/>
          <w:sz w:val="22"/>
          <w:szCs w:val="22"/>
          <w:lang w:eastAsia="nl-NL"/>
        </w:rPr>
        <w:t xml:space="preserve">. </w:t>
      </w:r>
      <w:r w:rsidR="00440337" w:rsidRPr="00D11560">
        <w:rPr>
          <w:rFonts w:eastAsia="Times New Roman" w:cs="Courier New"/>
          <w:sz w:val="22"/>
          <w:szCs w:val="22"/>
          <w:lang w:eastAsia="nl-NL"/>
        </w:rPr>
        <w:t xml:space="preserve">Dat vraagt om een </w:t>
      </w:r>
      <w:r w:rsidR="009B500B" w:rsidRPr="00D11560">
        <w:rPr>
          <w:rFonts w:eastAsia="Times New Roman" w:cs="Courier New"/>
          <w:sz w:val="22"/>
          <w:szCs w:val="22"/>
          <w:lang w:eastAsia="nl-NL"/>
        </w:rPr>
        <w:t>landelijke, samenhangend plan</w:t>
      </w:r>
      <w:r w:rsidR="00440337" w:rsidRPr="00D11560">
        <w:rPr>
          <w:rFonts w:eastAsia="Times New Roman" w:cs="Courier New"/>
          <w:sz w:val="22"/>
          <w:szCs w:val="22"/>
          <w:lang w:eastAsia="nl-NL"/>
        </w:rPr>
        <w:t>, met ruimte voor regiona</w:t>
      </w:r>
      <w:r w:rsidR="008E048B" w:rsidRPr="00D11560">
        <w:rPr>
          <w:rFonts w:eastAsia="Times New Roman" w:cs="Courier New"/>
          <w:sz w:val="22"/>
          <w:szCs w:val="22"/>
          <w:lang w:eastAsia="nl-NL"/>
        </w:rPr>
        <w:t xml:space="preserve">le oplossingen. </w:t>
      </w:r>
      <w:r w:rsidR="00440337" w:rsidRPr="00D11560">
        <w:rPr>
          <w:rFonts w:eastAsia="Times New Roman" w:cs="Courier New"/>
          <w:sz w:val="22"/>
          <w:szCs w:val="22"/>
          <w:lang w:eastAsia="nl-NL"/>
        </w:rPr>
        <w:t>‘Alles zou er in ons zorgsysteem op gericht moeten zijn om samenwerking te versterken. In plaats daarvan staan we los van elkaar op smeltende ijsschotsen</w:t>
      </w:r>
      <w:r w:rsidR="008E048B" w:rsidRPr="00D11560">
        <w:rPr>
          <w:rFonts w:eastAsia="Times New Roman" w:cs="Courier New"/>
          <w:sz w:val="22"/>
          <w:szCs w:val="22"/>
          <w:lang w:eastAsia="nl-NL"/>
        </w:rPr>
        <w:t>’, zo constateert het pamflet. ‘</w:t>
      </w:r>
      <w:r w:rsidR="00440337" w:rsidRPr="00D11560">
        <w:rPr>
          <w:rFonts w:eastAsia="Times New Roman" w:cs="Courier New"/>
          <w:sz w:val="22"/>
          <w:szCs w:val="22"/>
          <w:lang w:eastAsia="nl-NL"/>
        </w:rPr>
        <w:t>Tijd, geld en kwaliteit lekken in rap tempo weg</w:t>
      </w:r>
      <w:r w:rsidR="008E048B" w:rsidRPr="00D11560">
        <w:rPr>
          <w:rFonts w:eastAsia="Times New Roman" w:cs="Courier New"/>
          <w:sz w:val="22"/>
          <w:szCs w:val="22"/>
          <w:lang w:eastAsia="nl-NL"/>
        </w:rPr>
        <w:t>.’</w:t>
      </w:r>
    </w:p>
    <w:p w:rsidR="004C74CC" w:rsidRPr="00D11560" w:rsidRDefault="004C74CC" w:rsidP="004C74CC">
      <w:pPr>
        <w:contextualSpacing/>
        <w:rPr>
          <w:rFonts w:eastAsia="Times New Roman" w:cs="Courier New"/>
          <w:sz w:val="22"/>
          <w:szCs w:val="22"/>
          <w:lang w:eastAsia="nl-NL"/>
        </w:rPr>
      </w:pPr>
    </w:p>
    <w:p w:rsidR="00C048C3" w:rsidRPr="00D11560" w:rsidRDefault="00C048C3" w:rsidP="004C74CC">
      <w:pPr>
        <w:pStyle w:val="Tekstopmerking"/>
        <w:rPr>
          <w:rFonts w:eastAsia="Times New Roman" w:cs="Courier New"/>
          <w:b/>
          <w:sz w:val="22"/>
          <w:szCs w:val="22"/>
          <w:lang w:eastAsia="nl-NL"/>
        </w:rPr>
      </w:pPr>
      <w:r w:rsidRPr="00D11560">
        <w:rPr>
          <w:rFonts w:eastAsia="Times New Roman" w:cs="Courier New"/>
          <w:b/>
          <w:sz w:val="22"/>
          <w:szCs w:val="22"/>
          <w:lang w:eastAsia="nl-NL"/>
        </w:rPr>
        <w:t>Regie</w:t>
      </w:r>
    </w:p>
    <w:p w:rsidR="00980E0E" w:rsidRPr="00D11560" w:rsidRDefault="00C048C3" w:rsidP="004C74CC">
      <w:pPr>
        <w:pStyle w:val="Tekstopmerking"/>
        <w:rPr>
          <w:sz w:val="22"/>
          <w:szCs w:val="22"/>
        </w:rPr>
      </w:pPr>
      <w:r w:rsidRPr="00D11560">
        <w:rPr>
          <w:rFonts w:eastAsia="Times New Roman" w:cs="Courier New"/>
          <w:sz w:val="22"/>
          <w:szCs w:val="22"/>
          <w:lang w:eastAsia="nl-NL"/>
        </w:rPr>
        <w:t>Politiek-Den Haag zal de</w:t>
      </w:r>
      <w:r w:rsidR="00C93B37" w:rsidRPr="00D11560">
        <w:rPr>
          <w:rFonts w:eastAsia="Times New Roman" w:cs="Courier New"/>
          <w:sz w:val="22"/>
          <w:szCs w:val="22"/>
          <w:lang w:eastAsia="nl-NL"/>
        </w:rPr>
        <w:t xml:space="preserve"> nu ontbrekende</w:t>
      </w:r>
      <w:r w:rsidRPr="00D11560">
        <w:rPr>
          <w:rFonts w:eastAsia="Times New Roman" w:cs="Courier New"/>
          <w:sz w:val="22"/>
          <w:szCs w:val="22"/>
          <w:lang w:eastAsia="nl-NL"/>
        </w:rPr>
        <w:t xml:space="preserve"> regie </w:t>
      </w:r>
      <w:r w:rsidR="008E048B" w:rsidRPr="00D11560">
        <w:rPr>
          <w:rFonts w:eastAsia="Times New Roman" w:cs="Courier New"/>
          <w:sz w:val="22"/>
          <w:szCs w:val="22"/>
          <w:lang w:eastAsia="nl-NL"/>
        </w:rPr>
        <w:t xml:space="preserve">op de samenhang </w:t>
      </w:r>
      <w:r w:rsidRPr="00D11560">
        <w:rPr>
          <w:rFonts w:eastAsia="Times New Roman" w:cs="Courier New"/>
          <w:sz w:val="22"/>
          <w:szCs w:val="22"/>
          <w:lang w:eastAsia="nl-NL"/>
        </w:rPr>
        <w:t xml:space="preserve">moeten </w:t>
      </w:r>
      <w:r w:rsidR="00C93B37" w:rsidRPr="00D11560">
        <w:rPr>
          <w:rFonts w:eastAsia="Times New Roman" w:cs="Courier New"/>
          <w:sz w:val="22"/>
          <w:szCs w:val="22"/>
          <w:lang w:eastAsia="nl-NL"/>
        </w:rPr>
        <w:t>pakken</w:t>
      </w:r>
      <w:r w:rsidR="008E048B" w:rsidRPr="00D11560">
        <w:rPr>
          <w:rFonts w:eastAsia="Times New Roman" w:cs="Courier New"/>
          <w:sz w:val="22"/>
          <w:szCs w:val="22"/>
          <w:lang w:eastAsia="nl-NL"/>
        </w:rPr>
        <w:t>.</w:t>
      </w:r>
      <w:r w:rsidRPr="00D11560">
        <w:rPr>
          <w:rFonts w:eastAsia="Times New Roman" w:cs="Courier New"/>
          <w:sz w:val="22"/>
          <w:szCs w:val="22"/>
          <w:lang w:eastAsia="nl-NL"/>
        </w:rPr>
        <w:t xml:space="preserve"> Decennia van concurrentie- en productiegericht denken hebben de noodzaak van samenwerking weggedrukt. </w:t>
      </w:r>
      <w:r w:rsidR="008E048B" w:rsidRPr="00D11560">
        <w:rPr>
          <w:rFonts w:eastAsia="Times New Roman" w:cs="Courier New"/>
          <w:sz w:val="22"/>
          <w:szCs w:val="22"/>
          <w:lang w:eastAsia="nl-NL"/>
        </w:rPr>
        <w:t>‘</w:t>
      </w:r>
      <w:r w:rsidR="00C93B37" w:rsidRPr="00D11560">
        <w:rPr>
          <w:rFonts w:eastAsia="Times New Roman" w:cs="Courier New"/>
          <w:sz w:val="22"/>
          <w:szCs w:val="22"/>
          <w:lang w:eastAsia="nl-NL"/>
        </w:rPr>
        <w:t>Je hoort</w:t>
      </w:r>
      <w:r w:rsidR="0045497D" w:rsidRPr="00D11560">
        <w:rPr>
          <w:rFonts w:eastAsia="Times New Roman" w:cs="Courier New"/>
          <w:sz w:val="22"/>
          <w:szCs w:val="22"/>
          <w:lang w:eastAsia="nl-NL"/>
        </w:rPr>
        <w:t xml:space="preserve"> </w:t>
      </w:r>
      <w:r w:rsidR="008E048B" w:rsidRPr="00D11560">
        <w:rPr>
          <w:rFonts w:eastAsia="Times New Roman" w:cs="Courier New"/>
          <w:sz w:val="22"/>
          <w:szCs w:val="22"/>
          <w:lang w:eastAsia="nl-NL"/>
        </w:rPr>
        <w:t xml:space="preserve">in Kamer en kabinet </w:t>
      </w:r>
      <w:r w:rsidR="0045497D" w:rsidRPr="00D11560">
        <w:rPr>
          <w:rFonts w:eastAsia="Times New Roman" w:cs="Courier New"/>
          <w:sz w:val="22"/>
          <w:szCs w:val="22"/>
          <w:lang w:eastAsia="nl-NL"/>
        </w:rPr>
        <w:t xml:space="preserve">wel </w:t>
      </w:r>
      <w:r w:rsidR="00C93B37" w:rsidRPr="00D11560">
        <w:rPr>
          <w:rFonts w:eastAsia="Times New Roman" w:cs="Courier New"/>
          <w:sz w:val="22"/>
          <w:szCs w:val="22"/>
          <w:lang w:eastAsia="nl-NL"/>
        </w:rPr>
        <w:t>stemmen</w:t>
      </w:r>
      <w:r w:rsidR="0045497D" w:rsidRPr="00D11560">
        <w:rPr>
          <w:rFonts w:eastAsia="Times New Roman" w:cs="Courier New"/>
          <w:sz w:val="22"/>
          <w:szCs w:val="22"/>
          <w:lang w:eastAsia="nl-NL"/>
        </w:rPr>
        <w:t xml:space="preserve"> dat het anders moet, maar </w:t>
      </w:r>
      <w:r w:rsidR="00E4001B">
        <w:rPr>
          <w:rFonts w:eastAsia="Times New Roman" w:cs="Courier New"/>
          <w:sz w:val="22"/>
          <w:szCs w:val="22"/>
          <w:lang w:eastAsia="nl-NL"/>
        </w:rPr>
        <w:t>het</w:t>
      </w:r>
      <w:r w:rsidR="0045497D" w:rsidRPr="00D11560">
        <w:rPr>
          <w:rFonts w:eastAsia="Times New Roman" w:cs="Courier New"/>
          <w:sz w:val="22"/>
          <w:szCs w:val="22"/>
          <w:lang w:eastAsia="nl-NL"/>
        </w:rPr>
        <w:t xml:space="preserve"> blijft </w:t>
      </w:r>
      <w:r w:rsidR="00E4001B">
        <w:rPr>
          <w:rFonts w:eastAsia="Times New Roman" w:cs="Courier New"/>
          <w:sz w:val="22"/>
          <w:szCs w:val="22"/>
          <w:lang w:eastAsia="nl-NL"/>
        </w:rPr>
        <w:t>nog</w:t>
      </w:r>
      <w:r w:rsidR="0045497D" w:rsidRPr="00D11560">
        <w:rPr>
          <w:rFonts w:eastAsia="Times New Roman" w:cs="Courier New"/>
          <w:sz w:val="22"/>
          <w:szCs w:val="22"/>
          <w:lang w:eastAsia="nl-NL"/>
        </w:rPr>
        <w:t xml:space="preserve"> hangen in retoriek en </w:t>
      </w:r>
      <w:r w:rsidR="00C93B37" w:rsidRPr="00D11560">
        <w:rPr>
          <w:rFonts w:eastAsia="Times New Roman" w:cs="Courier New"/>
          <w:sz w:val="22"/>
          <w:szCs w:val="22"/>
          <w:lang w:eastAsia="nl-NL"/>
        </w:rPr>
        <w:t>ideologische</w:t>
      </w:r>
      <w:r w:rsidR="0045497D" w:rsidRPr="00D11560">
        <w:rPr>
          <w:rFonts w:eastAsia="Times New Roman" w:cs="Courier New"/>
          <w:sz w:val="22"/>
          <w:szCs w:val="22"/>
          <w:lang w:eastAsia="nl-NL"/>
        </w:rPr>
        <w:t xml:space="preserve"> stokpaardjes</w:t>
      </w:r>
      <w:r w:rsidR="008E048B" w:rsidRPr="00D11560">
        <w:rPr>
          <w:rFonts w:eastAsia="Times New Roman" w:cs="Courier New"/>
          <w:sz w:val="22"/>
          <w:szCs w:val="22"/>
          <w:lang w:eastAsia="nl-NL"/>
        </w:rPr>
        <w:t xml:space="preserve">’, zo constateert huisarts Bart </w:t>
      </w:r>
      <w:proofErr w:type="spellStart"/>
      <w:r w:rsidR="008E048B" w:rsidRPr="00D11560">
        <w:rPr>
          <w:rFonts w:eastAsia="Times New Roman" w:cs="Courier New"/>
          <w:sz w:val="22"/>
          <w:szCs w:val="22"/>
          <w:lang w:eastAsia="nl-NL"/>
        </w:rPr>
        <w:t>Meijman</w:t>
      </w:r>
      <w:proofErr w:type="spellEnd"/>
      <w:r w:rsidR="008E048B" w:rsidRPr="00D11560">
        <w:rPr>
          <w:rFonts w:eastAsia="Times New Roman" w:cs="Courier New"/>
          <w:sz w:val="22"/>
          <w:szCs w:val="22"/>
          <w:lang w:eastAsia="nl-NL"/>
        </w:rPr>
        <w:t xml:space="preserve"> van Het Roer Moet Om</w:t>
      </w:r>
      <w:r w:rsidR="0045497D" w:rsidRPr="00D11560">
        <w:rPr>
          <w:rFonts w:eastAsia="Times New Roman" w:cs="Courier New"/>
          <w:sz w:val="22"/>
          <w:szCs w:val="22"/>
          <w:lang w:eastAsia="nl-NL"/>
        </w:rPr>
        <w:t xml:space="preserve">. </w:t>
      </w:r>
      <w:r w:rsidR="008E048B" w:rsidRPr="00D11560">
        <w:rPr>
          <w:rFonts w:eastAsia="Times New Roman" w:cs="Courier New"/>
          <w:sz w:val="22"/>
          <w:szCs w:val="22"/>
          <w:lang w:eastAsia="nl-NL"/>
        </w:rPr>
        <w:t>‘</w:t>
      </w:r>
      <w:r w:rsidR="00F50668" w:rsidRPr="00D11560">
        <w:rPr>
          <w:rFonts w:eastAsia="Times New Roman" w:cs="Courier New"/>
          <w:sz w:val="22"/>
          <w:szCs w:val="22"/>
          <w:lang w:eastAsia="nl-NL"/>
        </w:rPr>
        <w:t xml:space="preserve">Met de Kamer gaan we dan ook graag snel in gesprek over wat er </w:t>
      </w:r>
      <w:r w:rsidR="00C93B37" w:rsidRPr="00D11560">
        <w:rPr>
          <w:rFonts w:eastAsia="Times New Roman" w:cs="Courier New"/>
          <w:sz w:val="22"/>
          <w:szCs w:val="22"/>
          <w:lang w:eastAsia="nl-NL"/>
        </w:rPr>
        <w:t xml:space="preserve">concreet </w:t>
      </w:r>
      <w:r w:rsidR="00F50668" w:rsidRPr="00D11560">
        <w:rPr>
          <w:rFonts w:eastAsia="Times New Roman" w:cs="Courier New"/>
          <w:sz w:val="22"/>
          <w:szCs w:val="22"/>
          <w:lang w:eastAsia="nl-NL"/>
        </w:rPr>
        <w:t>mis gaat</w:t>
      </w:r>
      <w:r w:rsidR="00C93B37" w:rsidRPr="00D11560">
        <w:rPr>
          <w:rFonts w:eastAsia="Times New Roman" w:cs="Courier New"/>
          <w:sz w:val="22"/>
          <w:szCs w:val="22"/>
          <w:lang w:eastAsia="nl-NL"/>
        </w:rPr>
        <w:t xml:space="preserve"> en beter moet</w:t>
      </w:r>
      <w:r w:rsidR="00F50668" w:rsidRPr="00D11560">
        <w:rPr>
          <w:rFonts w:eastAsia="Times New Roman" w:cs="Courier New"/>
          <w:sz w:val="22"/>
          <w:szCs w:val="22"/>
          <w:lang w:eastAsia="nl-NL"/>
        </w:rPr>
        <w:t>, bijvoorbeeld via een hoorzitting. En d</w:t>
      </w:r>
      <w:r w:rsidR="0045497D" w:rsidRPr="00D11560">
        <w:rPr>
          <w:rFonts w:eastAsia="Times New Roman" w:cs="Courier New"/>
          <w:sz w:val="22"/>
          <w:szCs w:val="22"/>
          <w:lang w:eastAsia="nl-NL"/>
        </w:rPr>
        <w:t xml:space="preserve">e minister van VWS </w:t>
      </w:r>
      <w:r w:rsidR="008E048B" w:rsidRPr="00D11560">
        <w:rPr>
          <w:rFonts w:eastAsia="Times New Roman" w:cs="Courier New"/>
          <w:sz w:val="22"/>
          <w:szCs w:val="22"/>
          <w:lang w:eastAsia="nl-NL"/>
        </w:rPr>
        <w:t>moet</w:t>
      </w:r>
      <w:r w:rsidR="0045497D" w:rsidRPr="00D11560">
        <w:rPr>
          <w:rFonts w:eastAsia="Times New Roman" w:cs="Courier New"/>
          <w:sz w:val="22"/>
          <w:szCs w:val="22"/>
          <w:lang w:eastAsia="nl-NL"/>
        </w:rPr>
        <w:t xml:space="preserve"> </w:t>
      </w:r>
      <w:r w:rsidR="008E048B" w:rsidRPr="00D11560">
        <w:rPr>
          <w:rFonts w:eastAsia="Times New Roman" w:cs="Courier New"/>
          <w:sz w:val="22"/>
          <w:szCs w:val="22"/>
          <w:lang w:eastAsia="nl-NL"/>
        </w:rPr>
        <w:t xml:space="preserve">scherp kijken naar al die </w:t>
      </w:r>
      <w:r w:rsidR="008E048B" w:rsidRPr="00D11560">
        <w:rPr>
          <w:sz w:val="22"/>
          <w:szCs w:val="22"/>
        </w:rPr>
        <w:t xml:space="preserve">belemmeringen </w:t>
      </w:r>
      <w:r w:rsidR="0045497D" w:rsidRPr="00D11560">
        <w:rPr>
          <w:sz w:val="22"/>
          <w:szCs w:val="22"/>
        </w:rPr>
        <w:t xml:space="preserve">die samenwerking </w:t>
      </w:r>
      <w:r w:rsidR="008E048B" w:rsidRPr="00D11560">
        <w:rPr>
          <w:sz w:val="22"/>
          <w:szCs w:val="22"/>
        </w:rPr>
        <w:t xml:space="preserve">nu </w:t>
      </w:r>
      <w:r w:rsidR="0045497D" w:rsidRPr="00D11560">
        <w:rPr>
          <w:sz w:val="22"/>
          <w:szCs w:val="22"/>
        </w:rPr>
        <w:t>frustreren en zich daarbij niet langer te versc</w:t>
      </w:r>
      <w:r w:rsidR="008E048B" w:rsidRPr="00D11560">
        <w:rPr>
          <w:sz w:val="22"/>
          <w:szCs w:val="22"/>
        </w:rPr>
        <w:t>huilen achter de marktpartijen in de zorg</w:t>
      </w:r>
      <w:r w:rsidR="0045497D" w:rsidRPr="00D11560">
        <w:rPr>
          <w:sz w:val="22"/>
          <w:szCs w:val="22"/>
        </w:rPr>
        <w:t xml:space="preserve">. </w:t>
      </w:r>
      <w:r w:rsidR="008E048B" w:rsidRPr="00D11560">
        <w:rPr>
          <w:sz w:val="22"/>
          <w:szCs w:val="22"/>
        </w:rPr>
        <w:t xml:space="preserve">De rijd dringt </w:t>
      </w:r>
      <w:r w:rsidR="00E4001B">
        <w:rPr>
          <w:sz w:val="22"/>
          <w:szCs w:val="22"/>
        </w:rPr>
        <w:t>echt</w:t>
      </w:r>
      <w:r w:rsidR="008E048B" w:rsidRPr="00D11560">
        <w:rPr>
          <w:sz w:val="22"/>
          <w:szCs w:val="22"/>
        </w:rPr>
        <w:t xml:space="preserve">. </w:t>
      </w:r>
      <w:r w:rsidR="00F50668" w:rsidRPr="00D11560">
        <w:rPr>
          <w:sz w:val="22"/>
          <w:szCs w:val="22"/>
        </w:rPr>
        <w:t xml:space="preserve">Die falende samenhang zoek is </w:t>
      </w:r>
      <w:r w:rsidR="008E048B" w:rsidRPr="00D11560">
        <w:rPr>
          <w:sz w:val="22"/>
          <w:szCs w:val="22"/>
        </w:rPr>
        <w:t xml:space="preserve">eigenlijk </w:t>
      </w:r>
      <w:r w:rsidR="00F50668" w:rsidRPr="00D11560">
        <w:rPr>
          <w:sz w:val="22"/>
          <w:szCs w:val="22"/>
        </w:rPr>
        <w:t xml:space="preserve">al jaren voelbaar, het wordt alleen maar erger. Er </w:t>
      </w:r>
      <w:proofErr w:type="spellStart"/>
      <w:r w:rsidR="00F50668" w:rsidRPr="00D11560">
        <w:rPr>
          <w:sz w:val="22"/>
          <w:szCs w:val="22"/>
        </w:rPr>
        <w:t>m</w:t>
      </w:r>
      <w:r w:rsidR="00C93B37" w:rsidRPr="00D11560">
        <w:rPr>
          <w:sz w:val="22"/>
          <w:szCs w:val="22"/>
        </w:rPr>
        <w:t>òet</w:t>
      </w:r>
      <w:proofErr w:type="spellEnd"/>
      <w:r w:rsidR="00C93B37" w:rsidRPr="00D11560">
        <w:rPr>
          <w:sz w:val="22"/>
          <w:szCs w:val="22"/>
        </w:rPr>
        <w:t xml:space="preserve"> nu wat gebeuren.</w:t>
      </w:r>
      <w:r w:rsidR="00F50668" w:rsidRPr="00D11560">
        <w:rPr>
          <w:sz w:val="22"/>
          <w:szCs w:val="22"/>
        </w:rPr>
        <w:t>’</w:t>
      </w:r>
    </w:p>
    <w:p w:rsidR="00980E0E" w:rsidRPr="00D11560" w:rsidRDefault="00980E0E" w:rsidP="004C74CC">
      <w:pPr>
        <w:pStyle w:val="Tekstopmerking"/>
        <w:rPr>
          <w:sz w:val="22"/>
          <w:szCs w:val="22"/>
        </w:rPr>
      </w:pPr>
    </w:p>
    <w:p w:rsidR="00980E0E" w:rsidRPr="00D11560" w:rsidRDefault="00980E0E" w:rsidP="004C74CC">
      <w:pPr>
        <w:pStyle w:val="Tekstopmerking"/>
        <w:rPr>
          <w:b/>
          <w:sz w:val="22"/>
          <w:szCs w:val="22"/>
        </w:rPr>
      </w:pPr>
      <w:r w:rsidRPr="00D11560">
        <w:rPr>
          <w:b/>
          <w:sz w:val="22"/>
          <w:szCs w:val="22"/>
        </w:rPr>
        <w:t>Optimaal netwerk</w:t>
      </w:r>
    </w:p>
    <w:p w:rsidR="0018365D" w:rsidRPr="00D11560" w:rsidRDefault="00980E0E" w:rsidP="00C93B37">
      <w:pPr>
        <w:pStyle w:val="Tekstopmerking"/>
        <w:rPr>
          <w:rFonts w:eastAsia="Times New Roman" w:cs="Courier New"/>
          <w:sz w:val="22"/>
          <w:szCs w:val="22"/>
          <w:lang w:eastAsia="nl-NL"/>
        </w:rPr>
      </w:pPr>
      <w:r w:rsidRPr="00D11560">
        <w:rPr>
          <w:rFonts w:eastAsia="Times New Roman" w:cs="Courier New"/>
          <w:sz w:val="22"/>
          <w:szCs w:val="22"/>
          <w:lang w:eastAsia="nl-NL"/>
        </w:rPr>
        <w:t>Naast de politiek zijn echter ook andere partijen aan zet</w:t>
      </w:r>
      <w:r w:rsidR="00C93B37" w:rsidRPr="00D11560">
        <w:rPr>
          <w:rFonts w:eastAsia="Times New Roman" w:cs="Courier New"/>
          <w:sz w:val="22"/>
          <w:szCs w:val="22"/>
          <w:lang w:eastAsia="nl-NL"/>
        </w:rPr>
        <w:t>, benadrukt het pamflet</w:t>
      </w:r>
      <w:r w:rsidRPr="00D11560">
        <w:rPr>
          <w:rFonts w:eastAsia="Times New Roman" w:cs="Courier New"/>
          <w:sz w:val="22"/>
          <w:szCs w:val="22"/>
          <w:lang w:eastAsia="nl-NL"/>
        </w:rPr>
        <w:t xml:space="preserve">. </w:t>
      </w:r>
      <w:r w:rsidR="004C74CC" w:rsidRPr="00D11560">
        <w:rPr>
          <w:rFonts w:eastAsia="Times New Roman" w:cs="Courier New"/>
          <w:sz w:val="22"/>
          <w:szCs w:val="22"/>
          <w:lang w:eastAsia="nl-NL"/>
        </w:rPr>
        <w:t xml:space="preserve">Zorgverzekeraars </w:t>
      </w:r>
      <w:r w:rsidRPr="00D11560">
        <w:rPr>
          <w:rFonts w:eastAsia="Times New Roman" w:cs="Courier New"/>
          <w:sz w:val="22"/>
          <w:szCs w:val="22"/>
          <w:lang w:eastAsia="nl-NL"/>
        </w:rPr>
        <w:t xml:space="preserve">dienen samen de blokkades en financiële schotten die samenwerking frustreren en bureaucratiseren aan te pakken. Bovendien </w:t>
      </w:r>
      <w:r w:rsidR="00C93B37" w:rsidRPr="00D11560">
        <w:rPr>
          <w:rFonts w:eastAsia="Times New Roman" w:cs="Courier New"/>
          <w:sz w:val="22"/>
          <w:szCs w:val="22"/>
          <w:lang w:eastAsia="nl-NL"/>
        </w:rPr>
        <w:t xml:space="preserve">hebben ze een </w:t>
      </w:r>
      <w:r w:rsidRPr="00D11560">
        <w:rPr>
          <w:rFonts w:eastAsia="Times New Roman" w:cs="Courier New"/>
          <w:sz w:val="22"/>
          <w:szCs w:val="22"/>
          <w:lang w:eastAsia="nl-NL"/>
        </w:rPr>
        <w:t xml:space="preserve">rol in het stimuleren en financieren van innovatieve </w:t>
      </w:r>
      <w:r w:rsidR="004C74CC" w:rsidRPr="00D11560">
        <w:rPr>
          <w:rFonts w:eastAsia="Times New Roman" w:cs="Courier New"/>
          <w:sz w:val="22"/>
          <w:szCs w:val="22"/>
          <w:lang w:eastAsia="nl-NL"/>
        </w:rPr>
        <w:t>ideeën</w:t>
      </w:r>
      <w:r w:rsidRPr="00D11560">
        <w:rPr>
          <w:rFonts w:eastAsia="Times New Roman" w:cs="Courier New"/>
          <w:sz w:val="22"/>
          <w:szCs w:val="22"/>
          <w:lang w:eastAsia="nl-NL"/>
        </w:rPr>
        <w:t>, met luisterend voor de sector</w:t>
      </w:r>
      <w:r w:rsidR="004C74CC" w:rsidRPr="00D11560">
        <w:rPr>
          <w:rFonts w:eastAsia="Times New Roman" w:cs="Courier New"/>
          <w:sz w:val="22"/>
          <w:szCs w:val="22"/>
          <w:lang w:eastAsia="nl-NL"/>
        </w:rPr>
        <w:t xml:space="preserve">. En tot slot </w:t>
      </w:r>
      <w:r w:rsidR="00C93B37" w:rsidRPr="00D11560">
        <w:rPr>
          <w:rFonts w:eastAsia="Times New Roman" w:cs="Courier New"/>
          <w:sz w:val="22"/>
          <w:szCs w:val="22"/>
          <w:lang w:eastAsia="nl-NL"/>
        </w:rPr>
        <w:t xml:space="preserve">richt het pamflet zich ook op de </w:t>
      </w:r>
      <w:r w:rsidR="004C74CC" w:rsidRPr="00D11560">
        <w:rPr>
          <w:rFonts w:eastAsia="Times New Roman" w:cs="Courier New"/>
          <w:sz w:val="22"/>
          <w:szCs w:val="22"/>
          <w:lang w:eastAsia="nl-NL"/>
        </w:rPr>
        <w:t xml:space="preserve"> zorgverleners zelf: </w:t>
      </w:r>
      <w:r w:rsidR="00C93B37" w:rsidRPr="00D11560">
        <w:rPr>
          <w:rFonts w:eastAsia="Times New Roman" w:cs="Courier New"/>
          <w:sz w:val="22"/>
          <w:szCs w:val="22"/>
          <w:lang w:eastAsia="nl-NL"/>
        </w:rPr>
        <w:t>‘D</w:t>
      </w:r>
      <w:r w:rsidR="004C74CC" w:rsidRPr="00D11560">
        <w:rPr>
          <w:rFonts w:eastAsia="Times New Roman" w:cs="Courier New"/>
          <w:sz w:val="22"/>
          <w:szCs w:val="22"/>
          <w:lang w:eastAsia="nl-NL"/>
        </w:rPr>
        <w:t xml:space="preserve">enk en beslis mee, over samenhangende oplossingen die in de eigen regio gaan werken. Laten we niet afwachten maar elkaar aanspreken en de </w:t>
      </w:r>
      <w:r w:rsidR="00C93B37" w:rsidRPr="00D11560">
        <w:rPr>
          <w:rFonts w:eastAsia="Times New Roman" w:cs="Courier New"/>
          <w:sz w:val="22"/>
          <w:szCs w:val="22"/>
          <w:lang w:eastAsia="nl-NL"/>
        </w:rPr>
        <w:t xml:space="preserve">ongemakkelijkheid niet schuwen.’ Naast het politieke debat zoekt Het Roer Moet Om dan ook tevens het publieke debat met alle partijen in en om de zorg die nodig zijn om de samenhang te herstellen. </w:t>
      </w:r>
    </w:p>
    <w:p w:rsidR="00D11560" w:rsidRPr="00D11560" w:rsidRDefault="00D11560" w:rsidP="00C93B37">
      <w:pPr>
        <w:pStyle w:val="Tekstopmerking"/>
        <w:rPr>
          <w:rFonts w:eastAsia="Times New Roman" w:cs="Courier New"/>
          <w:sz w:val="22"/>
          <w:szCs w:val="22"/>
          <w:lang w:eastAsia="nl-NL"/>
        </w:rPr>
      </w:pPr>
    </w:p>
    <w:p w:rsidR="00D11560" w:rsidRPr="00D11560" w:rsidRDefault="00D11560" w:rsidP="00D11560">
      <w:pPr>
        <w:rPr>
          <w:rFonts w:cs="Arial"/>
          <w:b/>
          <w:sz w:val="22"/>
          <w:szCs w:val="22"/>
        </w:rPr>
      </w:pPr>
      <w:r w:rsidRPr="00D11560">
        <w:rPr>
          <w:rFonts w:cs="Arial"/>
          <w:b/>
          <w:sz w:val="22"/>
          <w:szCs w:val="22"/>
        </w:rPr>
        <w:t>Noot voor de redactie</w:t>
      </w:r>
    </w:p>
    <w:p w:rsidR="00D11560" w:rsidRPr="00D11560" w:rsidRDefault="00D11560" w:rsidP="00D11560">
      <w:pPr>
        <w:rPr>
          <w:rFonts w:cs="Arial"/>
          <w:sz w:val="22"/>
          <w:szCs w:val="22"/>
        </w:rPr>
      </w:pPr>
      <w:r>
        <w:rPr>
          <w:rFonts w:cs="Arial"/>
          <w:sz w:val="22"/>
          <w:szCs w:val="22"/>
        </w:rPr>
        <w:t xml:space="preserve">Voor het pamflet ‘Zorg voor Samenhang’ zie: </w:t>
      </w:r>
      <w:hyperlink r:id="rId9" w:history="1">
        <w:r w:rsidR="00E4001B" w:rsidRPr="00214251">
          <w:rPr>
            <w:rStyle w:val="Hyperlink"/>
            <w:rFonts w:cs="Arial"/>
            <w:sz w:val="22"/>
            <w:szCs w:val="22"/>
          </w:rPr>
          <w:t>www.hetroermoetom.nu</w:t>
        </w:r>
      </w:hyperlink>
      <w:r>
        <w:rPr>
          <w:rFonts w:cs="Arial"/>
          <w:sz w:val="22"/>
          <w:szCs w:val="22"/>
        </w:rPr>
        <w:t>.</w:t>
      </w:r>
      <w:r w:rsidR="00E4001B">
        <w:rPr>
          <w:rFonts w:cs="Arial"/>
          <w:sz w:val="22"/>
          <w:szCs w:val="22"/>
        </w:rPr>
        <w:t xml:space="preserve"> </w:t>
      </w:r>
      <w:r w:rsidRPr="00D11560">
        <w:rPr>
          <w:rFonts w:cs="Arial"/>
          <w:sz w:val="22"/>
          <w:szCs w:val="22"/>
        </w:rPr>
        <w:t xml:space="preserve">Voor </w:t>
      </w:r>
      <w:r w:rsidR="00E4001B">
        <w:rPr>
          <w:rFonts w:cs="Arial"/>
          <w:sz w:val="22"/>
          <w:szCs w:val="22"/>
        </w:rPr>
        <w:t>nadere</w:t>
      </w:r>
      <w:r w:rsidRPr="00D11560">
        <w:rPr>
          <w:rFonts w:cs="Arial"/>
          <w:sz w:val="22"/>
          <w:szCs w:val="22"/>
        </w:rPr>
        <w:t xml:space="preserve"> informatie:</w:t>
      </w:r>
    </w:p>
    <w:p w:rsidR="00D11560" w:rsidRPr="00D11560" w:rsidRDefault="00D11560" w:rsidP="00D11560">
      <w:pPr>
        <w:rPr>
          <w:rFonts w:cs="Arial"/>
          <w:sz w:val="22"/>
          <w:szCs w:val="22"/>
        </w:rPr>
      </w:pPr>
      <w:r w:rsidRPr="00D11560">
        <w:rPr>
          <w:rFonts w:cs="Arial"/>
          <w:sz w:val="22"/>
          <w:szCs w:val="22"/>
        </w:rPr>
        <w:t xml:space="preserve">Bart </w:t>
      </w:r>
      <w:proofErr w:type="spellStart"/>
      <w:r w:rsidRPr="00D11560">
        <w:rPr>
          <w:rFonts w:cs="Arial"/>
          <w:sz w:val="22"/>
          <w:szCs w:val="22"/>
        </w:rPr>
        <w:t>Meijman</w:t>
      </w:r>
      <w:proofErr w:type="spellEnd"/>
      <w:r w:rsidRPr="00D11560">
        <w:rPr>
          <w:rFonts w:cs="Arial"/>
          <w:sz w:val="22"/>
          <w:szCs w:val="22"/>
        </w:rPr>
        <w:t>, huisarts Amsterdam: 06 – 13626381</w:t>
      </w:r>
    </w:p>
    <w:p w:rsidR="00D11560" w:rsidRPr="00D11560" w:rsidRDefault="00D11560" w:rsidP="00D11560">
      <w:pPr>
        <w:rPr>
          <w:rFonts w:cs="Arial"/>
          <w:sz w:val="22"/>
          <w:szCs w:val="22"/>
        </w:rPr>
      </w:pPr>
      <w:proofErr w:type="spellStart"/>
      <w:r w:rsidRPr="00D11560">
        <w:rPr>
          <w:rFonts w:cs="Arial"/>
          <w:sz w:val="22"/>
          <w:szCs w:val="22"/>
        </w:rPr>
        <w:t>Toosje</w:t>
      </w:r>
      <w:proofErr w:type="spellEnd"/>
      <w:r w:rsidRPr="00D11560">
        <w:rPr>
          <w:rFonts w:cs="Arial"/>
          <w:sz w:val="22"/>
          <w:szCs w:val="22"/>
        </w:rPr>
        <w:t xml:space="preserve"> Valkenburg, huisarts De Bilt: 06 – 20 26 75 51</w:t>
      </w:r>
    </w:p>
    <w:p w:rsidR="00D11560" w:rsidRPr="00D11560" w:rsidRDefault="00D11560" w:rsidP="00D11560">
      <w:pPr>
        <w:rPr>
          <w:rFonts w:cs="Arial"/>
          <w:sz w:val="22"/>
          <w:szCs w:val="22"/>
        </w:rPr>
      </w:pPr>
    </w:p>
    <w:p w:rsidR="00D11560" w:rsidRPr="00D11560" w:rsidRDefault="00D11560" w:rsidP="00D11560">
      <w:pPr>
        <w:rPr>
          <w:sz w:val="22"/>
          <w:szCs w:val="22"/>
        </w:rPr>
      </w:pPr>
    </w:p>
    <w:p w:rsidR="00D11560" w:rsidRPr="00D11560" w:rsidRDefault="00D11560" w:rsidP="00C93B37">
      <w:pPr>
        <w:pStyle w:val="Tekstopmerking"/>
        <w:rPr>
          <w:b/>
          <w:i/>
          <w:sz w:val="22"/>
          <w:szCs w:val="22"/>
        </w:rPr>
      </w:pPr>
    </w:p>
    <w:p w:rsidR="0029497C" w:rsidRPr="00D11560" w:rsidRDefault="0029497C" w:rsidP="004E789A">
      <w:pPr>
        <w:rPr>
          <w:b/>
          <w:i/>
          <w:sz w:val="22"/>
          <w:szCs w:val="22"/>
        </w:rPr>
      </w:pPr>
    </w:p>
    <w:sectPr w:rsidR="0029497C" w:rsidRPr="00D11560" w:rsidSect="0052182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083" w:rsidRDefault="00B95083" w:rsidP="004C74CC">
      <w:r>
        <w:separator/>
      </w:r>
    </w:p>
  </w:endnote>
  <w:endnote w:type="continuationSeparator" w:id="0">
    <w:p w:rsidR="00B95083" w:rsidRDefault="00B95083" w:rsidP="004C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ppleSystemUIFont">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09F" w:csb1="00000000"/>
  </w:font>
  <w:font w:name="Yu Mincho">
    <w:charset w:val="80"/>
    <w:family w:val="auto"/>
    <w:pitch w:val="variable"/>
    <w:sig w:usb0="800002E7" w:usb1="2AC7FCFF"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083" w:rsidRDefault="00B95083" w:rsidP="004C74CC">
      <w:r>
        <w:separator/>
      </w:r>
    </w:p>
  </w:footnote>
  <w:footnote w:type="continuationSeparator" w:id="0">
    <w:p w:rsidR="00B95083" w:rsidRDefault="00B95083" w:rsidP="004C74C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4DC1"/>
    <w:multiLevelType w:val="hybridMultilevel"/>
    <w:tmpl w:val="034E2E96"/>
    <w:lvl w:ilvl="0" w:tplc="04130011">
      <w:start w:val="1"/>
      <w:numFmt w:val="decimal"/>
      <w:lvlText w:val="%1)"/>
      <w:lvlJc w:val="left"/>
      <w:pPr>
        <w:ind w:left="1919" w:hanging="360"/>
      </w:pPr>
      <w:rPr>
        <w:rFonts w:hint="default"/>
      </w:rPr>
    </w:lvl>
    <w:lvl w:ilvl="1" w:tplc="04130019" w:tentative="1">
      <w:start w:val="1"/>
      <w:numFmt w:val="lowerLetter"/>
      <w:lvlText w:val="%2."/>
      <w:lvlJc w:val="left"/>
      <w:pPr>
        <w:ind w:left="2639" w:hanging="360"/>
      </w:pPr>
    </w:lvl>
    <w:lvl w:ilvl="2" w:tplc="0413001B" w:tentative="1">
      <w:start w:val="1"/>
      <w:numFmt w:val="lowerRoman"/>
      <w:lvlText w:val="%3."/>
      <w:lvlJc w:val="right"/>
      <w:pPr>
        <w:ind w:left="3359" w:hanging="180"/>
      </w:pPr>
    </w:lvl>
    <w:lvl w:ilvl="3" w:tplc="0413000F" w:tentative="1">
      <w:start w:val="1"/>
      <w:numFmt w:val="decimal"/>
      <w:lvlText w:val="%4."/>
      <w:lvlJc w:val="left"/>
      <w:pPr>
        <w:ind w:left="4079" w:hanging="360"/>
      </w:pPr>
    </w:lvl>
    <w:lvl w:ilvl="4" w:tplc="04130019" w:tentative="1">
      <w:start w:val="1"/>
      <w:numFmt w:val="lowerLetter"/>
      <w:lvlText w:val="%5."/>
      <w:lvlJc w:val="left"/>
      <w:pPr>
        <w:ind w:left="4799" w:hanging="360"/>
      </w:pPr>
    </w:lvl>
    <w:lvl w:ilvl="5" w:tplc="0413001B" w:tentative="1">
      <w:start w:val="1"/>
      <w:numFmt w:val="lowerRoman"/>
      <w:lvlText w:val="%6."/>
      <w:lvlJc w:val="right"/>
      <w:pPr>
        <w:ind w:left="5519" w:hanging="180"/>
      </w:pPr>
    </w:lvl>
    <w:lvl w:ilvl="6" w:tplc="0413000F" w:tentative="1">
      <w:start w:val="1"/>
      <w:numFmt w:val="decimal"/>
      <w:lvlText w:val="%7."/>
      <w:lvlJc w:val="left"/>
      <w:pPr>
        <w:ind w:left="6239" w:hanging="360"/>
      </w:pPr>
    </w:lvl>
    <w:lvl w:ilvl="7" w:tplc="04130019" w:tentative="1">
      <w:start w:val="1"/>
      <w:numFmt w:val="lowerLetter"/>
      <w:lvlText w:val="%8."/>
      <w:lvlJc w:val="left"/>
      <w:pPr>
        <w:ind w:left="6959" w:hanging="360"/>
      </w:pPr>
    </w:lvl>
    <w:lvl w:ilvl="8" w:tplc="0413001B" w:tentative="1">
      <w:start w:val="1"/>
      <w:numFmt w:val="lowerRoman"/>
      <w:lvlText w:val="%9."/>
      <w:lvlJc w:val="right"/>
      <w:pPr>
        <w:ind w:left="7679" w:hanging="180"/>
      </w:pPr>
    </w:lvl>
  </w:abstractNum>
  <w:abstractNum w:abstractNumId="1">
    <w:nsid w:val="492010B7"/>
    <w:multiLevelType w:val="hybridMultilevel"/>
    <w:tmpl w:val="D4509EE4"/>
    <w:lvl w:ilvl="0" w:tplc="FFFFFFFF">
      <w:numFmt w:val="bullet"/>
      <w:lvlText w:val=""/>
      <w:lvlJc w:val="left"/>
      <w:pPr>
        <w:ind w:left="720" w:hanging="360"/>
      </w:pPr>
      <w:rPr>
        <w:rFonts w:ascii="Wingdings" w:eastAsia="Times New Roman" w:hAnsi="Wingdings"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662B3D6A"/>
    <w:multiLevelType w:val="multilevel"/>
    <w:tmpl w:val="97E0D68A"/>
    <w:lvl w:ilvl="0">
      <w:start w:val="1"/>
      <w:numFmt w:val="decimal"/>
      <w:lvlText w:val="%1."/>
      <w:lvlJc w:val="left"/>
      <w:pPr>
        <w:tabs>
          <w:tab w:val="num" w:pos="3903"/>
        </w:tabs>
        <w:ind w:left="390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2E07B1"/>
    <w:multiLevelType w:val="hybridMultilevel"/>
    <w:tmpl w:val="51209052"/>
    <w:lvl w:ilvl="0" w:tplc="0C1E5272">
      <w:start w:val="1"/>
      <w:numFmt w:val="decimal"/>
      <w:lvlText w:val="%1."/>
      <w:lvlJc w:val="left"/>
      <w:pPr>
        <w:ind w:left="700" w:hanging="700"/>
      </w:pPr>
      <w:rPr>
        <w:rFonts w:asciiTheme="minorHAnsi" w:eastAsia="Times New Roman" w:hAnsiTheme="minorHAnsi" w:cs="Courier New"/>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
    <w:nsid w:val="791B452E"/>
    <w:multiLevelType w:val="hybridMultilevel"/>
    <w:tmpl w:val="9266B540"/>
    <w:lvl w:ilvl="0" w:tplc="4D60BA46">
      <w:start w:val="1887"/>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DE8"/>
    <w:rsid w:val="00027B34"/>
    <w:rsid w:val="00046645"/>
    <w:rsid w:val="0005158F"/>
    <w:rsid w:val="0006058F"/>
    <w:rsid w:val="00064973"/>
    <w:rsid w:val="000B430C"/>
    <w:rsid w:val="000C04F8"/>
    <w:rsid w:val="000C2502"/>
    <w:rsid w:val="000C4A5B"/>
    <w:rsid w:val="000D5E9C"/>
    <w:rsid w:val="000D6946"/>
    <w:rsid w:val="000F30C6"/>
    <w:rsid w:val="00102513"/>
    <w:rsid w:val="00124E82"/>
    <w:rsid w:val="00132FE1"/>
    <w:rsid w:val="001370C6"/>
    <w:rsid w:val="00140F71"/>
    <w:rsid w:val="001448B4"/>
    <w:rsid w:val="001576C9"/>
    <w:rsid w:val="00161084"/>
    <w:rsid w:val="00166632"/>
    <w:rsid w:val="00172A61"/>
    <w:rsid w:val="0018204F"/>
    <w:rsid w:val="0018365D"/>
    <w:rsid w:val="00185253"/>
    <w:rsid w:val="001927F3"/>
    <w:rsid w:val="001A4921"/>
    <w:rsid w:val="001D2B42"/>
    <w:rsid w:val="001D3205"/>
    <w:rsid w:val="00214FE6"/>
    <w:rsid w:val="00215D06"/>
    <w:rsid w:val="00224D1D"/>
    <w:rsid w:val="00225E5E"/>
    <w:rsid w:val="00264ADF"/>
    <w:rsid w:val="0027464D"/>
    <w:rsid w:val="00274914"/>
    <w:rsid w:val="0027555B"/>
    <w:rsid w:val="0029497C"/>
    <w:rsid w:val="002C47CF"/>
    <w:rsid w:val="002D330C"/>
    <w:rsid w:val="002E3146"/>
    <w:rsid w:val="00304CDE"/>
    <w:rsid w:val="003072AE"/>
    <w:rsid w:val="00316433"/>
    <w:rsid w:val="003164FD"/>
    <w:rsid w:val="003173C1"/>
    <w:rsid w:val="003212FE"/>
    <w:rsid w:val="00327860"/>
    <w:rsid w:val="0034502C"/>
    <w:rsid w:val="00350975"/>
    <w:rsid w:val="003675A0"/>
    <w:rsid w:val="00371C82"/>
    <w:rsid w:val="00372683"/>
    <w:rsid w:val="00375CBA"/>
    <w:rsid w:val="0038149C"/>
    <w:rsid w:val="0039072B"/>
    <w:rsid w:val="003A3DBF"/>
    <w:rsid w:val="003E3BA7"/>
    <w:rsid w:val="003F2DD0"/>
    <w:rsid w:val="0040124B"/>
    <w:rsid w:val="0040771F"/>
    <w:rsid w:val="00410E26"/>
    <w:rsid w:val="00411B43"/>
    <w:rsid w:val="0042159A"/>
    <w:rsid w:val="00440337"/>
    <w:rsid w:val="0045497D"/>
    <w:rsid w:val="0047006E"/>
    <w:rsid w:val="00492DE9"/>
    <w:rsid w:val="004A6FE1"/>
    <w:rsid w:val="004A740C"/>
    <w:rsid w:val="004C28C2"/>
    <w:rsid w:val="004C37B0"/>
    <w:rsid w:val="004C74CC"/>
    <w:rsid w:val="004E5050"/>
    <w:rsid w:val="004E6515"/>
    <w:rsid w:val="004E789A"/>
    <w:rsid w:val="004F29F6"/>
    <w:rsid w:val="00516DB4"/>
    <w:rsid w:val="00521827"/>
    <w:rsid w:val="005450D9"/>
    <w:rsid w:val="00545337"/>
    <w:rsid w:val="005644F8"/>
    <w:rsid w:val="00581700"/>
    <w:rsid w:val="00591C22"/>
    <w:rsid w:val="005922D8"/>
    <w:rsid w:val="005B3A03"/>
    <w:rsid w:val="005E2BCA"/>
    <w:rsid w:val="005E5558"/>
    <w:rsid w:val="005F63B0"/>
    <w:rsid w:val="006278D2"/>
    <w:rsid w:val="00636952"/>
    <w:rsid w:val="00641E9E"/>
    <w:rsid w:val="00660192"/>
    <w:rsid w:val="006612F7"/>
    <w:rsid w:val="0069671E"/>
    <w:rsid w:val="006C7363"/>
    <w:rsid w:val="006E0D20"/>
    <w:rsid w:val="006E3BDD"/>
    <w:rsid w:val="006F4897"/>
    <w:rsid w:val="007073BF"/>
    <w:rsid w:val="0072564C"/>
    <w:rsid w:val="00730A7A"/>
    <w:rsid w:val="00733719"/>
    <w:rsid w:val="007434A0"/>
    <w:rsid w:val="00762EB5"/>
    <w:rsid w:val="00763C38"/>
    <w:rsid w:val="00782B3F"/>
    <w:rsid w:val="007853A4"/>
    <w:rsid w:val="007901FC"/>
    <w:rsid w:val="0079074E"/>
    <w:rsid w:val="007D45EE"/>
    <w:rsid w:val="007F6872"/>
    <w:rsid w:val="00804758"/>
    <w:rsid w:val="008124DB"/>
    <w:rsid w:val="00813820"/>
    <w:rsid w:val="008160E9"/>
    <w:rsid w:val="00855BB7"/>
    <w:rsid w:val="00877DAE"/>
    <w:rsid w:val="008A3047"/>
    <w:rsid w:val="008C2AC8"/>
    <w:rsid w:val="008D67AA"/>
    <w:rsid w:val="008E048B"/>
    <w:rsid w:val="008F1F22"/>
    <w:rsid w:val="0092316B"/>
    <w:rsid w:val="0093542F"/>
    <w:rsid w:val="00945355"/>
    <w:rsid w:val="009479DC"/>
    <w:rsid w:val="00951B50"/>
    <w:rsid w:val="00964CB5"/>
    <w:rsid w:val="0096591B"/>
    <w:rsid w:val="00971031"/>
    <w:rsid w:val="0097630C"/>
    <w:rsid w:val="00980E0E"/>
    <w:rsid w:val="00985894"/>
    <w:rsid w:val="009A1F19"/>
    <w:rsid w:val="009B500B"/>
    <w:rsid w:val="009B7478"/>
    <w:rsid w:val="00A14881"/>
    <w:rsid w:val="00A1529D"/>
    <w:rsid w:val="00A15BB0"/>
    <w:rsid w:val="00A164DD"/>
    <w:rsid w:val="00A364BE"/>
    <w:rsid w:val="00A36F0B"/>
    <w:rsid w:val="00A50E09"/>
    <w:rsid w:val="00A53BC8"/>
    <w:rsid w:val="00A57E5C"/>
    <w:rsid w:val="00AA00A1"/>
    <w:rsid w:val="00AB2F7F"/>
    <w:rsid w:val="00AB5A82"/>
    <w:rsid w:val="00AC2DE8"/>
    <w:rsid w:val="00AC32D3"/>
    <w:rsid w:val="00AD06B4"/>
    <w:rsid w:val="00AD07BF"/>
    <w:rsid w:val="00AD7846"/>
    <w:rsid w:val="00B10369"/>
    <w:rsid w:val="00B159AB"/>
    <w:rsid w:val="00B66E42"/>
    <w:rsid w:val="00B80413"/>
    <w:rsid w:val="00B95083"/>
    <w:rsid w:val="00BA211D"/>
    <w:rsid w:val="00BA41AE"/>
    <w:rsid w:val="00BD0ACC"/>
    <w:rsid w:val="00BF27DC"/>
    <w:rsid w:val="00C048C3"/>
    <w:rsid w:val="00C15AEA"/>
    <w:rsid w:val="00C33F1C"/>
    <w:rsid w:val="00C3416B"/>
    <w:rsid w:val="00C3429E"/>
    <w:rsid w:val="00C41353"/>
    <w:rsid w:val="00C426CB"/>
    <w:rsid w:val="00C51F26"/>
    <w:rsid w:val="00C558C1"/>
    <w:rsid w:val="00C56AE4"/>
    <w:rsid w:val="00C60DC2"/>
    <w:rsid w:val="00C65145"/>
    <w:rsid w:val="00C81F63"/>
    <w:rsid w:val="00C93B37"/>
    <w:rsid w:val="00C96922"/>
    <w:rsid w:val="00CA4C35"/>
    <w:rsid w:val="00CA6170"/>
    <w:rsid w:val="00CB26FC"/>
    <w:rsid w:val="00CC0C77"/>
    <w:rsid w:val="00CC4EF3"/>
    <w:rsid w:val="00CD324F"/>
    <w:rsid w:val="00CF5343"/>
    <w:rsid w:val="00D11560"/>
    <w:rsid w:val="00D16071"/>
    <w:rsid w:val="00D43125"/>
    <w:rsid w:val="00D57B32"/>
    <w:rsid w:val="00D72D08"/>
    <w:rsid w:val="00D739AA"/>
    <w:rsid w:val="00D96241"/>
    <w:rsid w:val="00DC53BC"/>
    <w:rsid w:val="00DC790F"/>
    <w:rsid w:val="00DD4443"/>
    <w:rsid w:val="00DF06C0"/>
    <w:rsid w:val="00E100C3"/>
    <w:rsid w:val="00E1226E"/>
    <w:rsid w:val="00E26D7A"/>
    <w:rsid w:val="00E34387"/>
    <w:rsid w:val="00E4001B"/>
    <w:rsid w:val="00E45A89"/>
    <w:rsid w:val="00E649E0"/>
    <w:rsid w:val="00E71F7D"/>
    <w:rsid w:val="00E72203"/>
    <w:rsid w:val="00E90A4B"/>
    <w:rsid w:val="00E91D81"/>
    <w:rsid w:val="00EB1DBF"/>
    <w:rsid w:val="00ED4139"/>
    <w:rsid w:val="00F00716"/>
    <w:rsid w:val="00F03383"/>
    <w:rsid w:val="00F05491"/>
    <w:rsid w:val="00F173E2"/>
    <w:rsid w:val="00F405FB"/>
    <w:rsid w:val="00F50668"/>
    <w:rsid w:val="00F62BE4"/>
    <w:rsid w:val="00F66E5E"/>
    <w:rsid w:val="00F75FDD"/>
    <w:rsid w:val="00F807D8"/>
    <w:rsid w:val="00F93BBD"/>
    <w:rsid w:val="00F97833"/>
    <w:rsid w:val="00FB0C9C"/>
    <w:rsid w:val="00FB0CBF"/>
    <w:rsid w:val="00FC44C6"/>
    <w:rsid w:val="00FD5E6D"/>
    <w:rsid w:val="00FF12D3"/>
    <w:rsid w:val="00FF1B65"/>
    <w:rsid w:val="00FF2516"/>
    <w:rsid w:val="00FF59DB"/>
    <w:rsid w:val="00FF714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6EC0FB"/>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2">
    <w:name w:val="heading 2"/>
    <w:basedOn w:val="Normaal"/>
    <w:link w:val="Kop2Teken"/>
    <w:uiPriority w:val="9"/>
    <w:qFormat/>
    <w:rsid w:val="00AC2DE8"/>
    <w:pPr>
      <w:spacing w:before="100" w:beforeAutospacing="1" w:after="100" w:afterAutospacing="1"/>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Teken">
    <w:name w:val="Kop 2 Teken"/>
    <w:basedOn w:val="Standaardalinea-lettertype"/>
    <w:link w:val="Kop2"/>
    <w:uiPriority w:val="9"/>
    <w:rsid w:val="00AC2DE8"/>
    <w:rPr>
      <w:rFonts w:ascii="Times New Roman" w:eastAsia="Times New Roman" w:hAnsi="Times New Roman" w:cs="Times New Roman"/>
      <w:b/>
      <w:bCs/>
      <w:sz w:val="36"/>
      <w:szCs w:val="36"/>
      <w:lang w:eastAsia="nl-NL"/>
    </w:rPr>
  </w:style>
  <w:style w:type="paragraph" w:styleId="Normaalweb">
    <w:name w:val="Normal (Web)"/>
    <w:basedOn w:val="Normaal"/>
    <w:uiPriority w:val="99"/>
    <w:semiHidden/>
    <w:unhideWhenUsed/>
    <w:rsid w:val="00AC2DE8"/>
    <w:pPr>
      <w:spacing w:before="100" w:beforeAutospacing="1" w:after="100" w:afterAutospacing="1"/>
    </w:pPr>
    <w:rPr>
      <w:rFonts w:ascii="Times New Roman" w:eastAsia="Times New Roman" w:hAnsi="Times New Roman" w:cs="Times New Roman"/>
      <w:lang w:eastAsia="nl-NL"/>
    </w:rPr>
  </w:style>
  <w:style w:type="paragraph" w:customStyle="1" w:styleId="lead">
    <w:name w:val="lead"/>
    <w:basedOn w:val="Normaal"/>
    <w:rsid w:val="00AC2DE8"/>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AC2DE8"/>
    <w:rPr>
      <w:b/>
      <w:bCs/>
    </w:rPr>
  </w:style>
  <w:style w:type="character" w:styleId="Hyperlink">
    <w:name w:val="Hyperlink"/>
    <w:basedOn w:val="Standaardalinea-lettertype"/>
    <w:uiPriority w:val="99"/>
    <w:unhideWhenUsed/>
    <w:rsid w:val="00AC2DE8"/>
    <w:rPr>
      <w:color w:val="0000FF"/>
      <w:u w:val="single"/>
    </w:rPr>
  </w:style>
  <w:style w:type="paragraph" w:customStyle="1" w:styleId="text-left">
    <w:name w:val="text-left"/>
    <w:basedOn w:val="Normaal"/>
    <w:rsid w:val="00AC2DE8"/>
    <w:pPr>
      <w:spacing w:before="100" w:beforeAutospacing="1" w:after="100" w:afterAutospacing="1"/>
    </w:pPr>
    <w:rPr>
      <w:rFonts w:ascii="Times New Roman" w:eastAsia="Times New Roman" w:hAnsi="Times New Roman" w:cs="Times New Roman"/>
      <w:lang w:eastAsia="nl-NL"/>
    </w:rPr>
  </w:style>
  <w:style w:type="paragraph" w:styleId="Lijstalinea">
    <w:name w:val="List Paragraph"/>
    <w:basedOn w:val="Normaal"/>
    <w:uiPriority w:val="34"/>
    <w:qFormat/>
    <w:rsid w:val="00951B50"/>
    <w:pPr>
      <w:ind w:left="720"/>
      <w:contextualSpacing/>
    </w:pPr>
  </w:style>
  <w:style w:type="character" w:styleId="Verwijzingopmerking">
    <w:name w:val="annotation reference"/>
    <w:basedOn w:val="Standaardalinea-lettertype"/>
    <w:uiPriority w:val="99"/>
    <w:semiHidden/>
    <w:unhideWhenUsed/>
    <w:rsid w:val="004A740C"/>
    <w:rPr>
      <w:sz w:val="16"/>
      <w:szCs w:val="16"/>
    </w:rPr>
  </w:style>
  <w:style w:type="paragraph" w:styleId="Tekstopmerking">
    <w:name w:val="annotation text"/>
    <w:basedOn w:val="Normaal"/>
    <w:link w:val="TekstopmerkingTeken"/>
    <w:uiPriority w:val="99"/>
    <w:unhideWhenUsed/>
    <w:rsid w:val="004A740C"/>
    <w:rPr>
      <w:sz w:val="20"/>
      <w:szCs w:val="20"/>
    </w:rPr>
  </w:style>
  <w:style w:type="character" w:customStyle="1" w:styleId="TekstopmerkingTeken">
    <w:name w:val="Tekst opmerking Teken"/>
    <w:basedOn w:val="Standaardalinea-lettertype"/>
    <w:link w:val="Tekstopmerking"/>
    <w:uiPriority w:val="99"/>
    <w:rsid w:val="004A740C"/>
    <w:rPr>
      <w:sz w:val="20"/>
      <w:szCs w:val="20"/>
    </w:rPr>
  </w:style>
  <w:style w:type="paragraph" w:styleId="Onderwerpvanopmerking">
    <w:name w:val="annotation subject"/>
    <w:basedOn w:val="Tekstopmerking"/>
    <w:next w:val="Tekstopmerking"/>
    <w:link w:val="OnderwerpvanopmerkingTeken"/>
    <w:uiPriority w:val="99"/>
    <w:semiHidden/>
    <w:unhideWhenUsed/>
    <w:rsid w:val="004A740C"/>
    <w:rPr>
      <w:b/>
      <w:bCs/>
    </w:rPr>
  </w:style>
  <w:style w:type="character" w:customStyle="1" w:styleId="OnderwerpvanopmerkingTeken">
    <w:name w:val="Onderwerp van opmerking Teken"/>
    <w:basedOn w:val="TekstopmerkingTeken"/>
    <w:link w:val="Onderwerpvanopmerking"/>
    <w:uiPriority w:val="99"/>
    <w:semiHidden/>
    <w:rsid w:val="004A740C"/>
    <w:rPr>
      <w:b/>
      <w:bCs/>
      <w:sz w:val="20"/>
      <w:szCs w:val="20"/>
    </w:rPr>
  </w:style>
  <w:style w:type="paragraph" w:styleId="Ballontekst">
    <w:name w:val="Balloon Text"/>
    <w:basedOn w:val="Normaal"/>
    <w:link w:val="BallontekstTeken"/>
    <w:uiPriority w:val="99"/>
    <w:semiHidden/>
    <w:unhideWhenUsed/>
    <w:rsid w:val="004A740C"/>
    <w:rPr>
      <w:rFonts w:ascii="Tahoma" w:hAnsi="Tahoma" w:cs="Tahoma"/>
      <w:sz w:val="16"/>
      <w:szCs w:val="16"/>
    </w:rPr>
  </w:style>
  <w:style w:type="character" w:customStyle="1" w:styleId="BallontekstTeken">
    <w:name w:val="Ballontekst Teken"/>
    <w:basedOn w:val="Standaardalinea-lettertype"/>
    <w:link w:val="Ballontekst"/>
    <w:uiPriority w:val="99"/>
    <w:semiHidden/>
    <w:rsid w:val="004A740C"/>
    <w:rPr>
      <w:rFonts w:ascii="Tahoma" w:hAnsi="Tahoma" w:cs="Tahoma"/>
      <w:sz w:val="16"/>
      <w:szCs w:val="16"/>
    </w:rPr>
  </w:style>
  <w:style w:type="character" w:customStyle="1" w:styleId="s4">
    <w:name w:val="s4"/>
    <w:basedOn w:val="Standaardalinea-lettertype"/>
    <w:rsid w:val="00304CDE"/>
  </w:style>
  <w:style w:type="paragraph" w:styleId="Koptekst">
    <w:name w:val="header"/>
    <w:basedOn w:val="Normaal"/>
    <w:link w:val="KoptekstTeken"/>
    <w:uiPriority w:val="99"/>
    <w:unhideWhenUsed/>
    <w:rsid w:val="004C74CC"/>
    <w:pPr>
      <w:tabs>
        <w:tab w:val="center" w:pos="4536"/>
        <w:tab w:val="right" w:pos="9072"/>
      </w:tabs>
    </w:pPr>
  </w:style>
  <w:style w:type="character" w:customStyle="1" w:styleId="KoptekstTeken">
    <w:name w:val="Koptekst Teken"/>
    <w:basedOn w:val="Standaardalinea-lettertype"/>
    <w:link w:val="Koptekst"/>
    <w:uiPriority w:val="99"/>
    <w:rsid w:val="004C74CC"/>
  </w:style>
  <w:style w:type="paragraph" w:styleId="Voettekst">
    <w:name w:val="footer"/>
    <w:basedOn w:val="Normaal"/>
    <w:link w:val="VoettekstTeken"/>
    <w:uiPriority w:val="99"/>
    <w:unhideWhenUsed/>
    <w:rsid w:val="004C74CC"/>
    <w:pPr>
      <w:tabs>
        <w:tab w:val="center" w:pos="4536"/>
        <w:tab w:val="right" w:pos="9072"/>
      </w:tabs>
    </w:pPr>
  </w:style>
  <w:style w:type="character" w:customStyle="1" w:styleId="VoettekstTeken">
    <w:name w:val="Voettekst Teken"/>
    <w:basedOn w:val="Standaardalinea-lettertype"/>
    <w:link w:val="Voettekst"/>
    <w:uiPriority w:val="99"/>
    <w:rsid w:val="004C74C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2">
    <w:name w:val="heading 2"/>
    <w:basedOn w:val="Normaal"/>
    <w:link w:val="Kop2Teken"/>
    <w:uiPriority w:val="9"/>
    <w:qFormat/>
    <w:rsid w:val="00AC2DE8"/>
    <w:pPr>
      <w:spacing w:before="100" w:beforeAutospacing="1" w:after="100" w:afterAutospacing="1"/>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Teken">
    <w:name w:val="Kop 2 Teken"/>
    <w:basedOn w:val="Standaardalinea-lettertype"/>
    <w:link w:val="Kop2"/>
    <w:uiPriority w:val="9"/>
    <w:rsid w:val="00AC2DE8"/>
    <w:rPr>
      <w:rFonts w:ascii="Times New Roman" w:eastAsia="Times New Roman" w:hAnsi="Times New Roman" w:cs="Times New Roman"/>
      <w:b/>
      <w:bCs/>
      <w:sz w:val="36"/>
      <w:szCs w:val="36"/>
      <w:lang w:eastAsia="nl-NL"/>
    </w:rPr>
  </w:style>
  <w:style w:type="paragraph" w:styleId="Normaalweb">
    <w:name w:val="Normal (Web)"/>
    <w:basedOn w:val="Normaal"/>
    <w:uiPriority w:val="99"/>
    <w:semiHidden/>
    <w:unhideWhenUsed/>
    <w:rsid w:val="00AC2DE8"/>
    <w:pPr>
      <w:spacing w:before="100" w:beforeAutospacing="1" w:after="100" w:afterAutospacing="1"/>
    </w:pPr>
    <w:rPr>
      <w:rFonts w:ascii="Times New Roman" w:eastAsia="Times New Roman" w:hAnsi="Times New Roman" w:cs="Times New Roman"/>
      <w:lang w:eastAsia="nl-NL"/>
    </w:rPr>
  </w:style>
  <w:style w:type="paragraph" w:customStyle="1" w:styleId="lead">
    <w:name w:val="lead"/>
    <w:basedOn w:val="Normaal"/>
    <w:rsid w:val="00AC2DE8"/>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AC2DE8"/>
    <w:rPr>
      <w:b/>
      <w:bCs/>
    </w:rPr>
  </w:style>
  <w:style w:type="character" w:styleId="Hyperlink">
    <w:name w:val="Hyperlink"/>
    <w:basedOn w:val="Standaardalinea-lettertype"/>
    <w:uiPriority w:val="99"/>
    <w:unhideWhenUsed/>
    <w:rsid w:val="00AC2DE8"/>
    <w:rPr>
      <w:color w:val="0000FF"/>
      <w:u w:val="single"/>
    </w:rPr>
  </w:style>
  <w:style w:type="paragraph" w:customStyle="1" w:styleId="text-left">
    <w:name w:val="text-left"/>
    <w:basedOn w:val="Normaal"/>
    <w:rsid w:val="00AC2DE8"/>
    <w:pPr>
      <w:spacing w:before="100" w:beforeAutospacing="1" w:after="100" w:afterAutospacing="1"/>
    </w:pPr>
    <w:rPr>
      <w:rFonts w:ascii="Times New Roman" w:eastAsia="Times New Roman" w:hAnsi="Times New Roman" w:cs="Times New Roman"/>
      <w:lang w:eastAsia="nl-NL"/>
    </w:rPr>
  </w:style>
  <w:style w:type="paragraph" w:styleId="Lijstalinea">
    <w:name w:val="List Paragraph"/>
    <w:basedOn w:val="Normaal"/>
    <w:uiPriority w:val="34"/>
    <w:qFormat/>
    <w:rsid w:val="00951B50"/>
    <w:pPr>
      <w:ind w:left="720"/>
      <w:contextualSpacing/>
    </w:pPr>
  </w:style>
  <w:style w:type="character" w:styleId="Verwijzingopmerking">
    <w:name w:val="annotation reference"/>
    <w:basedOn w:val="Standaardalinea-lettertype"/>
    <w:uiPriority w:val="99"/>
    <w:semiHidden/>
    <w:unhideWhenUsed/>
    <w:rsid w:val="004A740C"/>
    <w:rPr>
      <w:sz w:val="16"/>
      <w:szCs w:val="16"/>
    </w:rPr>
  </w:style>
  <w:style w:type="paragraph" w:styleId="Tekstopmerking">
    <w:name w:val="annotation text"/>
    <w:basedOn w:val="Normaal"/>
    <w:link w:val="TekstopmerkingTeken"/>
    <w:uiPriority w:val="99"/>
    <w:unhideWhenUsed/>
    <w:rsid w:val="004A740C"/>
    <w:rPr>
      <w:sz w:val="20"/>
      <w:szCs w:val="20"/>
    </w:rPr>
  </w:style>
  <w:style w:type="character" w:customStyle="1" w:styleId="TekstopmerkingTeken">
    <w:name w:val="Tekst opmerking Teken"/>
    <w:basedOn w:val="Standaardalinea-lettertype"/>
    <w:link w:val="Tekstopmerking"/>
    <w:uiPriority w:val="99"/>
    <w:rsid w:val="004A740C"/>
    <w:rPr>
      <w:sz w:val="20"/>
      <w:szCs w:val="20"/>
    </w:rPr>
  </w:style>
  <w:style w:type="paragraph" w:styleId="Onderwerpvanopmerking">
    <w:name w:val="annotation subject"/>
    <w:basedOn w:val="Tekstopmerking"/>
    <w:next w:val="Tekstopmerking"/>
    <w:link w:val="OnderwerpvanopmerkingTeken"/>
    <w:uiPriority w:val="99"/>
    <w:semiHidden/>
    <w:unhideWhenUsed/>
    <w:rsid w:val="004A740C"/>
    <w:rPr>
      <w:b/>
      <w:bCs/>
    </w:rPr>
  </w:style>
  <w:style w:type="character" w:customStyle="1" w:styleId="OnderwerpvanopmerkingTeken">
    <w:name w:val="Onderwerp van opmerking Teken"/>
    <w:basedOn w:val="TekstopmerkingTeken"/>
    <w:link w:val="Onderwerpvanopmerking"/>
    <w:uiPriority w:val="99"/>
    <w:semiHidden/>
    <w:rsid w:val="004A740C"/>
    <w:rPr>
      <w:b/>
      <w:bCs/>
      <w:sz w:val="20"/>
      <w:szCs w:val="20"/>
    </w:rPr>
  </w:style>
  <w:style w:type="paragraph" w:styleId="Ballontekst">
    <w:name w:val="Balloon Text"/>
    <w:basedOn w:val="Normaal"/>
    <w:link w:val="BallontekstTeken"/>
    <w:uiPriority w:val="99"/>
    <w:semiHidden/>
    <w:unhideWhenUsed/>
    <w:rsid w:val="004A740C"/>
    <w:rPr>
      <w:rFonts w:ascii="Tahoma" w:hAnsi="Tahoma" w:cs="Tahoma"/>
      <w:sz w:val="16"/>
      <w:szCs w:val="16"/>
    </w:rPr>
  </w:style>
  <w:style w:type="character" w:customStyle="1" w:styleId="BallontekstTeken">
    <w:name w:val="Ballontekst Teken"/>
    <w:basedOn w:val="Standaardalinea-lettertype"/>
    <w:link w:val="Ballontekst"/>
    <w:uiPriority w:val="99"/>
    <w:semiHidden/>
    <w:rsid w:val="004A740C"/>
    <w:rPr>
      <w:rFonts w:ascii="Tahoma" w:hAnsi="Tahoma" w:cs="Tahoma"/>
      <w:sz w:val="16"/>
      <w:szCs w:val="16"/>
    </w:rPr>
  </w:style>
  <w:style w:type="character" w:customStyle="1" w:styleId="s4">
    <w:name w:val="s4"/>
    <w:basedOn w:val="Standaardalinea-lettertype"/>
    <w:rsid w:val="00304CDE"/>
  </w:style>
  <w:style w:type="paragraph" w:styleId="Koptekst">
    <w:name w:val="header"/>
    <w:basedOn w:val="Normaal"/>
    <w:link w:val="KoptekstTeken"/>
    <w:uiPriority w:val="99"/>
    <w:unhideWhenUsed/>
    <w:rsid w:val="004C74CC"/>
    <w:pPr>
      <w:tabs>
        <w:tab w:val="center" w:pos="4536"/>
        <w:tab w:val="right" w:pos="9072"/>
      </w:tabs>
    </w:pPr>
  </w:style>
  <w:style w:type="character" w:customStyle="1" w:styleId="KoptekstTeken">
    <w:name w:val="Koptekst Teken"/>
    <w:basedOn w:val="Standaardalinea-lettertype"/>
    <w:link w:val="Koptekst"/>
    <w:uiPriority w:val="99"/>
    <w:rsid w:val="004C74CC"/>
  </w:style>
  <w:style w:type="paragraph" w:styleId="Voettekst">
    <w:name w:val="footer"/>
    <w:basedOn w:val="Normaal"/>
    <w:link w:val="VoettekstTeken"/>
    <w:uiPriority w:val="99"/>
    <w:unhideWhenUsed/>
    <w:rsid w:val="004C74CC"/>
    <w:pPr>
      <w:tabs>
        <w:tab w:val="center" w:pos="4536"/>
        <w:tab w:val="right" w:pos="9072"/>
      </w:tabs>
    </w:pPr>
  </w:style>
  <w:style w:type="character" w:customStyle="1" w:styleId="VoettekstTeken">
    <w:name w:val="Voettekst Teken"/>
    <w:basedOn w:val="Standaardalinea-lettertype"/>
    <w:link w:val="Voettekst"/>
    <w:uiPriority w:val="99"/>
    <w:rsid w:val="004C7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6472">
      <w:bodyDiv w:val="1"/>
      <w:marLeft w:val="0"/>
      <w:marRight w:val="0"/>
      <w:marTop w:val="0"/>
      <w:marBottom w:val="0"/>
      <w:divBdr>
        <w:top w:val="none" w:sz="0" w:space="0" w:color="auto"/>
        <w:left w:val="none" w:sz="0" w:space="0" w:color="auto"/>
        <w:bottom w:val="none" w:sz="0" w:space="0" w:color="auto"/>
        <w:right w:val="none" w:sz="0" w:space="0" w:color="auto"/>
      </w:divBdr>
    </w:div>
    <w:div w:id="260996001">
      <w:bodyDiv w:val="1"/>
      <w:marLeft w:val="0"/>
      <w:marRight w:val="0"/>
      <w:marTop w:val="0"/>
      <w:marBottom w:val="0"/>
      <w:divBdr>
        <w:top w:val="none" w:sz="0" w:space="0" w:color="auto"/>
        <w:left w:val="none" w:sz="0" w:space="0" w:color="auto"/>
        <w:bottom w:val="none" w:sz="0" w:space="0" w:color="auto"/>
        <w:right w:val="none" w:sz="0" w:space="0" w:color="auto"/>
      </w:divBdr>
    </w:div>
    <w:div w:id="304049613">
      <w:bodyDiv w:val="1"/>
      <w:marLeft w:val="0"/>
      <w:marRight w:val="0"/>
      <w:marTop w:val="0"/>
      <w:marBottom w:val="0"/>
      <w:divBdr>
        <w:top w:val="none" w:sz="0" w:space="0" w:color="auto"/>
        <w:left w:val="none" w:sz="0" w:space="0" w:color="auto"/>
        <w:bottom w:val="none" w:sz="0" w:space="0" w:color="auto"/>
        <w:right w:val="none" w:sz="0" w:space="0" w:color="auto"/>
      </w:divBdr>
      <w:divsChild>
        <w:div w:id="538011284">
          <w:marLeft w:val="0"/>
          <w:marRight w:val="0"/>
          <w:marTop w:val="0"/>
          <w:marBottom w:val="0"/>
          <w:divBdr>
            <w:top w:val="none" w:sz="0" w:space="0" w:color="auto"/>
            <w:left w:val="none" w:sz="0" w:space="0" w:color="auto"/>
            <w:bottom w:val="none" w:sz="0" w:space="0" w:color="auto"/>
            <w:right w:val="none" w:sz="0" w:space="0" w:color="auto"/>
          </w:divBdr>
          <w:divsChild>
            <w:div w:id="1990744571">
              <w:marLeft w:val="0"/>
              <w:marRight w:val="0"/>
              <w:marTop w:val="0"/>
              <w:marBottom w:val="0"/>
              <w:divBdr>
                <w:top w:val="none" w:sz="0" w:space="0" w:color="auto"/>
                <w:left w:val="none" w:sz="0" w:space="0" w:color="auto"/>
                <w:bottom w:val="none" w:sz="0" w:space="0" w:color="auto"/>
                <w:right w:val="none" w:sz="0" w:space="0" w:color="auto"/>
              </w:divBdr>
              <w:divsChild>
                <w:div w:id="2129274402">
                  <w:marLeft w:val="-225"/>
                  <w:marRight w:val="-225"/>
                  <w:marTop w:val="0"/>
                  <w:marBottom w:val="0"/>
                  <w:divBdr>
                    <w:top w:val="none" w:sz="0" w:space="0" w:color="auto"/>
                    <w:left w:val="none" w:sz="0" w:space="0" w:color="auto"/>
                    <w:bottom w:val="none" w:sz="0" w:space="0" w:color="auto"/>
                    <w:right w:val="none" w:sz="0" w:space="0" w:color="auto"/>
                  </w:divBdr>
                  <w:divsChild>
                    <w:div w:id="350843188">
                      <w:marLeft w:val="29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83867">
          <w:marLeft w:val="0"/>
          <w:marRight w:val="0"/>
          <w:marTop w:val="0"/>
          <w:marBottom w:val="0"/>
          <w:divBdr>
            <w:top w:val="none" w:sz="0" w:space="0" w:color="auto"/>
            <w:left w:val="none" w:sz="0" w:space="0" w:color="auto"/>
            <w:bottom w:val="none" w:sz="0" w:space="0" w:color="auto"/>
            <w:right w:val="none" w:sz="0" w:space="0" w:color="auto"/>
          </w:divBdr>
          <w:divsChild>
            <w:div w:id="732237300">
              <w:marLeft w:val="-225"/>
              <w:marRight w:val="-225"/>
              <w:marTop w:val="0"/>
              <w:marBottom w:val="0"/>
              <w:divBdr>
                <w:top w:val="none" w:sz="0" w:space="0" w:color="auto"/>
                <w:left w:val="none" w:sz="0" w:space="0" w:color="auto"/>
                <w:bottom w:val="none" w:sz="0" w:space="0" w:color="auto"/>
                <w:right w:val="none" w:sz="0" w:space="0" w:color="auto"/>
              </w:divBdr>
              <w:divsChild>
                <w:div w:id="1567717652">
                  <w:marLeft w:val="0"/>
                  <w:marRight w:val="0"/>
                  <w:marTop w:val="0"/>
                  <w:marBottom w:val="0"/>
                  <w:divBdr>
                    <w:top w:val="none" w:sz="0" w:space="0" w:color="auto"/>
                    <w:left w:val="none" w:sz="0" w:space="0" w:color="auto"/>
                    <w:bottom w:val="none" w:sz="0" w:space="0" w:color="auto"/>
                    <w:right w:val="none" w:sz="0" w:space="0" w:color="auto"/>
                  </w:divBdr>
                  <w:divsChild>
                    <w:div w:id="1495335718">
                      <w:marLeft w:val="-225"/>
                      <w:marRight w:val="-225"/>
                      <w:marTop w:val="0"/>
                      <w:marBottom w:val="0"/>
                      <w:divBdr>
                        <w:top w:val="none" w:sz="0" w:space="0" w:color="auto"/>
                        <w:left w:val="none" w:sz="0" w:space="0" w:color="auto"/>
                        <w:bottom w:val="none" w:sz="0" w:space="0" w:color="auto"/>
                        <w:right w:val="none" w:sz="0" w:space="0" w:color="auto"/>
                      </w:divBdr>
                      <w:divsChild>
                        <w:div w:id="189334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109717">
      <w:bodyDiv w:val="1"/>
      <w:marLeft w:val="0"/>
      <w:marRight w:val="0"/>
      <w:marTop w:val="0"/>
      <w:marBottom w:val="0"/>
      <w:divBdr>
        <w:top w:val="none" w:sz="0" w:space="0" w:color="auto"/>
        <w:left w:val="none" w:sz="0" w:space="0" w:color="auto"/>
        <w:bottom w:val="none" w:sz="0" w:space="0" w:color="auto"/>
        <w:right w:val="none" w:sz="0" w:space="0" w:color="auto"/>
      </w:divBdr>
    </w:div>
    <w:div w:id="744181096">
      <w:bodyDiv w:val="1"/>
      <w:marLeft w:val="0"/>
      <w:marRight w:val="0"/>
      <w:marTop w:val="0"/>
      <w:marBottom w:val="0"/>
      <w:divBdr>
        <w:top w:val="none" w:sz="0" w:space="0" w:color="auto"/>
        <w:left w:val="none" w:sz="0" w:space="0" w:color="auto"/>
        <w:bottom w:val="none" w:sz="0" w:space="0" w:color="auto"/>
        <w:right w:val="none" w:sz="0" w:space="0" w:color="auto"/>
      </w:divBdr>
    </w:div>
    <w:div w:id="1262879679">
      <w:bodyDiv w:val="1"/>
      <w:marLeft w:val="0"/>
      <w:marRight w:val="0"/>
      <w:marTop w:val="0"/>
      <w:marBottom w:val="0"/>
      <w:divBdr>
        <w:top w:val="none" w:sz="0" w:space="0" w:color="auto"/>
        <w:left w:val="none" w:sz="0" w:space="0" w:color="auto"/>
        <w:bottom w:val="none" w:sz="0" w:space="0" w:color="auto"/>
        <w:right w:val="none" w:sz="0" w:space="0" w:color="auto"/>
      </w:divBdr>
    </w:div>
    <w:div w:id="1365867162">
      <w:bodyDiv w:val="1"/>
      <w:marLeft w:val="0"/>
      <w:marRight w:val="0"/>
      <w:marTop w:val="0"/>
      <w:marBottom w:val="0"/>
      <w:divBdr>
        <w:top w:val="none" w:sz="0" w:space="0" w:color="auto"/>
        <w:left w:val="none" w:sz="0" w:space="0" w:color="auto"/>
        <w:bottom w:val="none" w:sz="0" w:space="0" w:color="auto"/>
        <w:right w:val="none" w:sz="0" w:space="0" w:color="auto"/>
      </w:divBdr>
    </w:div>
    <w:div w:id="1405495157">
      <w:bodyDiv w:val="1"/>
      <w:marLeft w:val="0"/>
      <w:marRight w:val="0"/>
      <w:marTop w:val="0"/>
      <w:marBottom w:val="0"/>
      <w:divBdr>
        <w:top w:val="none" w:sz="0" w:space="0" w:color="auto"/>
        <w:left w:val="none" w:sz="0" w:space="0" w:color="auto"/>
        <w:bottom w:val="none" w:sz="0" w:space="0" w:color="auto"/>
        <w:right w:val="none" w:sz="0" w:space="0" w:color="auto"/>
      </w:divBdr>
    </w:div>
    <w:div w:id="1534071176">
      <w:bodyDiv w:val="1"/>
      <w:marLeft w:val="0"/>
      <w:marRight w:val="0"/>
      <w:marTop w:val="0"/>
      <w:marBottom w:val="0"/>
      <w:divBdr>
        <w:top w:val="none" w:sz="0" w:space="0" w:color="auto"/>
        <w:left w:val="none" w:sz="0" w:space="0" w:color="auto"/>
        <w:bottom w:val="none" w:sz="0" w:space="0" w:color="auto"/>
        <w:right w:val="none" w:sz="0" w:space="0" w:color="auto"/>
      </w:divBdr>
    </w:div>
    <w:div w:id="1694502384">
      <w:bodyDiv w:val="1"/>
      <w:marLeft w:val="0"/>
      <w:marRight w:val="0"/>
      <w:marTop w:val="0"/>
      <w:marBottom w:val="0"/>
      <w:divBdr>
        <w:top w:val="none" w:sz="0" w:space="0" w:color="auto"/>
        <w:left w:val="none" w:sz="0" w:space="0" w:color="auto"/>
        <w:bottom w:val="none" w:sz="0" w:space="0" w:color="auto"/>
        <w:right w:val="none" w:sz="0" w:space="0" w:color="auto"/>
      </w:divBdr>
    </w:div>
    <w:div w:id="1913854658">
      <w:bodyDiv w:val="1"/>
      <w:marLeft w:val="0"/>
      <w:marRight w:val="0"/>
      <w:marTop w:val="0"/>
      <w:marBottom w:val="0"/>
      <w:divBdr>
        <w:top w:val="none" w:sz="0" w:space="0" w:color="auto"/>
        <w:left w:val="none" w:sz="0" w:space="0" w:color="auto"/>
        <w:bottom w:val="none" w:sz="0" w:space="0" w:color="auto"/>
        <w:right w:val="none" w:sz="0" w:space="0" w:color="auto"/>
      </w:divBdr>
    </w:div>
    <w:div w:id="1955017830">
      <w:bodyDiv w:val="1"/>
      <w:marLeft w:val="0"/>
      <w:marRight w:val="0"/>
      <w:marTop w:val="0"/>
      <w:marBottom w:val="0"/>
      <w:divBdr>
        <w:top w:val="none" w:sz="0" w:space="0" w:color="auto"/>
        <w:left w:val="none" w:sz="0" w:space="0" w:color="auto"/>
        <w:bottom w:val="none" w:sz="0" w:space="0" w:color="auto"/>
        <w:right w:val="none" w:sz="0" w:space="0" w:color="auto"/>
      </w:divBdr>
    </w:div>
    <w:div w:id="203202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hetroermoetom.nu"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1EBFF-E7DE-C041-8533-FD0289CEF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Pages>
  <Words>538</Words>
  <Characters>2959</Characters>
  <Application>Microsoft Macintosh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 Meijman</dc:creator>
  <cp:lastModifiedBy>Maarten Bijl</cp:lastModifiedBy>
  <cp:revision>9</cp:revision>
  <dcterms:created xsi:type="dcterms:W3CDTF">2019-06-06T12:46:00Z</dcterms:created>
  <dcterms:modified xsi:type="dcterms:W3CDTF">2019-06-07T16:00:00Z</dcterms:modified>
</cp:coreProperties>
</file>